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6F026" w14:textId="09BD8E05" w:rsidR="001C1FBC" w:rsidRPr="00FD1ED3" w:rsidRDefault="00D9189D" w:rsidP="00FD1ED3">
      <w:pPr>
        <w:spacing w:after="80" w:line="312" w:lineRule="auto"/>
        <w:jc w:val="center"/>
        <w:rPr>
          <w:rFonts w:ascii="Arial" w:hAnsi="Arial" w:cs="Arial"/>
          <w:b/>
          <w:bCs/>
          <w:sz w:val="28"/>
          <w:szCs w:val="28"/>
        </w:rPr>
      </w:pPr>
      <w:r w:rsidRPr="00FD1ED3">
        <w:rPr>
          <w:rFonts w:ascii="Arial" w:hAnsi="Arial" w:cs="Arial"/>
          <w:b/>
          <w:bCs/>
          <w:sz w:val="28"/>
          <w:szCs w:val="28"/>
        </w:rPr>
        <w:t>COMUNICATO STAMPA</w:t>
      </w:r>
    </w:p>
    <w:p w14:paraId="4CE66A71" w14:textId="42CFDACC" w:rsidR="0069727F" w:rsidRPr="00FD1ED3" w:rsidRDefault="0069727F" w:rsidP="00FD1ED3">
      <w:pPr>
        <w:spacing w:after="80" w:line="312" w:lineRule="auto"/>
        <w:jc w:val="center"/>
        <w:rPr>
          <w:rFonts w:ascii="Arial" w:eastAsia="Palatino Linotype" w:hAnsi="Arial" w:cs="Arial"/>
          <w:b/>
          <w:bCs/>
          <w:sz w:val="28"/>
          <w:szCs w:val="28"/>
        </w:rPr>
      </w:pPr>
      <w:r w:rsidRPr="00FD1ED3">
        <w:rPr>
          <w:rFonts w:ascii="Arial" w:eastAsia="Palatino Linotype" w:hAnsi="Arial" w:cs="Arial"/>
          <w:b/>
          <w:bCs/>
          <w:sz w:val="28"/>
          <w:szCs w:val="28"/>
        </w:rPr>
        <w:t>LAVORO, QUASI UN’ASSUNZIONE SU DUE È DIFFICILE DA COPRIRE. MA IL POTENZIALE INUTILIZZATO È SOPRATTUTTO TRA DONNE, INATTIVI E FORZE DI LAVORO POTENZIALI.</w:t>
      </w:r>
    </w:p>
    <w:p w14:paraId="3E8E3C47" w14:textId="77777777" w:rsidR="0069727F" w:rsidRPr="00FD1ED3" w:rsidRDefault="0069727F" w:rsidP="00FD1ED3">
      <w:pPr>
        <w:spacing w:after="80" w:line="312" w:lineRule="auto"/>
        <w:jc w:val="center"/>
        <w:rPr>
          <w:rFonts w:ascii="Arial" w:eastAsia="Palatino Linotype" w:hAnsi="Arial" w:cs="Arial"/>
          <w:i/>
          <w:iCs/>
          <w:sz w:val="28"/>
          <w:szCs w:val="28"/>
        </w:rPr>
      </w:pPr>
      <w:r w:rsidRPr="00FD1ED3">
        <w:rPr>
          <w:rFonts w:ascii="Arial" w:eastAsia="Palatino Linotype" w:hAnsi="Arial" w:cs="Arial"/>
          <w:i/>
          <w:iCs/>
          <w:sz w:val="28"/>
          <w:szCs w:val="28"/>
        </w:rPr>
        <w:t>Presentato oggi il Terzo Report sul mismatch tra domanda e offerta di lavoro. Per la prima volta fabbisogni delle imprese, offerta disponibile e flussi effettivi di assunzione e cessazione vengono letti congiuntamente. Il mancato incontro non dipende soltanto dalla carenza di competenze, ma anche dalla bassa partecipazione al lavoro e dall’elevata mobilità lavorativa</w:t>
      </w:r>
    </w:p>
    <w:p w14:paraId="74FB6774" w14:textId="77D8B869" w:rsidR="0069727F" w:rsidRPr="00FD1ED3" w:rsidRDefault="0069727F" w:rsidP="00FD1ED3">
      <w:pPr>
        <w:spacing w:after="80" w:line="312" w:lineRule="auto"/>
        <w:jc w:val="center"/>
        <w:rPr>
          <w:rFonts w:ascii="Arial" w:eastAsia="Palatino Linotype" w:hAnsi="Arial" w:cs="Arial"/>
          <w:b/>
          <w:bCs/>
          <w:sz w:val="28"/>
          <w:szCs w:val="28"/>
        </w:rPr>
      </w:pPr>
      <w:r w:rsidRPr="00FD1ED3">
        <w:rPr>
          <w:rFonts w:ascii="Arial" w:eastAsia="Palatino Linotype" w:hAnsi="Arial" w:cs="Arial"/>
          <w:b/>
          <w:bCs/>
          <w:sz w:val="28"/>
          <w:szCs w:val="28"/>
        </w:rPr>
        <w:t>30 luglio 2026</w:t>
      </w:r>
    </w:p>
    <w:p w14:paraId="75A3D114" w14:textId="77777777" w:rsidR="00A84E41" w:rsidRPr="00FD1ED3" w:rsidRDefault="00A84E41" w:rsidP="00FD1ED3">
      <w:pPr>
        <w:spacing w:after="80" w:line="312" w:lineRule="auto"/>
        <w:jc w:val="both"/>
        <w:rPr>
          <w:rFonts w:ascii="Arial" w:eastAsia="Palatino Linotype" w:hAnsi="Arial" w:cs="Arial"/>
          <w:sz w:val="28"/>
          <w:szCs w:val="28"/>
        </w:rPr>
      </w:pPr>
    </w:p>
    <w:p w14:paraId="28A3ECC1" w14:textId="2898E5CD" w:rsidR="000D29DC" w:rsidRPr="00FD1ED3" w:rsidRDefault="000D29DC" w:rsidP="00FD1ED3">
      <w:pPr>
        <w:spacing w:after="80" w:line="312" w:lineRule="auto"/>
        <w:jc w:val="both"/>
        <w:rPr>
          <w:rFonts w:ascii="Arial" w:eastAsia="Palatino Linotype" w:hAnsi="Arial" w:cs="Arial"/>
          <w:sz w:val="28"/>
          <w:szCs w:val="28"/>
        </w:rPr>
      </w:pPr>
      <w:r w:rsidRPr="00FD1ED3">
        <w:rPr>
          <w:rFonts w:ascii="Arial" w:eastAsia="Palatino Linotype" w:hAnsi="Arial" w:cs="Arial"/>
          <w:sz w:val="28"/>
          <w:szCs w:val="28"/>
        </w:rPr>
        <w:t>Nel primo semestre del 2026 le imprese italiane hanno programmato 2 milioni e 869 mila assunzioni, ma nel 44,8% dei casi prevedono difficoltà nel reperire il personale necessario. Allo stesso tempo, milioni di persone rimangono ai margini del mercato del lavoro. Il più ampio bacino occupazionale inutilizzato non è costituito soltanto dai disoccupati, ma coinvolge le “forze di lavoro potenziali” e gli inattivi, tra i quali le donne sono quasi 15 milioni, circa cinque milioni in più degli uomini.</w:t>
      </w:r>
    </w:p>
    <w:p w14:paraId="155D5E08" w14:textId="5576998A" w:rsidR="000D29DC" w:rsidRPr="00FD1ED3" w:rsidRDefault="000D29DC" w:rsidP="00FD1ED3">
      <w:pPr>
        <w:spacing w:after="80" w:line="312" w:lineRule="auto"/>
        <w:jc w:val="both"/>
        <w:rPr>
          <w:rFonts w:ascii="Arial" w:eastAsia="Palatino Linotype" w:hAnsi="Arial" w:cs="Arial"/>
          <w:sz w:val="28"/>
          <w:szCs w:val="28"/>
        </w:rPr>
      </w:pPr>
      <w:r w:rsidRPr="00FD1ED3">
        <w:rPr>
          <w:rFonts w:ascii="Arial" w:eastAsia="Palatino Linotype" w:hAnsi="Arial" w:cs="Arial"/>
          <w:sz w:val="28"/>
          <w:szCs w:val="28"/>
        </w:rPr>
        <w:t>Questo è il paradosso messo in evidenza dal Terzo Report sul mismatch tra domanda e offerta di lavoro in Italia, realizzato da CNEL e Unioncamere con la collaborazione del Ministero del Lavoro e delle Politiche Sociali, dell’Istat e del Centro Studi Guglielmo Tagliacarne.</w:t>
      </w:r>
    </w:p>
    <w:p w14:paraId="16A5063D" w14:textId="77777777" w:rsidR="00FD1ED3" w:rsidRPr="00FD1ED3" w:rsidRDefault="00FD1ED3" w:rsidP="00FD1ED3">
      <w:pPr>
        <w:spacing w:after="80" w:line="312" w:lineRule="auto"/>
        <w:jc w:val="both"/>
        <w:rPr>
          <w:rFonts w:ascii="Arial" w:hAnsi="Arial" w:cs="Arial"/>
          <w:sz w:val="28"/>
          <w:szCs w:val="28"/>
        </w:rPr>
      </w:pPr>
      <w:r w:rsidRPr="00FD1ED3">
        <w:rPr>
          <w:rFonts w:ascii="Arial" w:hAnsi="Arial" w:cs="Arial"/>
          <w:sz w:val="28"/>
          <w:szCs w:val="28"/>
        </w:rPr>
        <w:t>Il Report propone una lettura innovativa del mercato del lavoro, integrando le previsioni di assunzione del Sistema informativo Excelsior, le stime dei fabbisogni occupazionali di medio periodo, i dati della Rilevazione sulle forze di lavoro dell’Istat e le informazioni sulle attivazioni e cessazioni dei rapporti di lavoro provenienti dalle Comunicazioni Obbligatorie del Ministero del Lavoro.</w:t>
      </w:r>
    </w:p>
    <w:p w14:paraId="53ED1D76" w14:textId="77777777" w:rsidR="00FD1ED3" w:rsidRDefault="00FD1ED3" w:rsidP="00FD1ED3">
      <w:pPr>
        <w:spacing w:after="80" w:line="312" w:lineRule="auto"/>
        <w:jc w:val="both"/>
        <w:rPr>
          <w:rFonts w:ascii="Arial" w:hAnsi="Arial" w:cs="Arial"/>
          <w:sz w:val="28"/>
          <w:szCs w:val="28"/>
        </w:rPr>
      </w:pPr>
      <w:r w:rsidRPr="00FD1ED3">
        <w:rPr>
          <w:rFonts w:ascii="Arial" w:hAnsi="Arial" w:cs="Arial"/>
          <w:sz w:val="28"/>
          <w:szCs w:val="28"/>
        </w:rPr>
        <w:t xml:space="preserve">La difficoltà di reperimento viene così analizzata non soltanto sulla base delle professionalità richieste dalle imprese, ma anche considerando la popolazione </w:t>
      </w:r>
      <w:r w:rsidRPr="00FD1ED3">
        <w:rPr>
          <w:rFonts w:ascii="Arial" w:hAnsi="Arial" w:cs="Arial"/>
          <w:sz w:val="28"/>
          <w:szCs w:val="28"/>
        </w:rPr>
        <w:lastRenderedPageBreak/>
        <w:t>potenzialmente disponibile a lavorare e i movimenti effettivamente registrati nel mercato del lavoro.</w:t>
      </w:r>
    </w:p>
    <w:p w14:paraId="521D45B4" w14:textId="77777777" w:rsidR="001B6FAF" w:rsidRPr="00FD1ED3" w:rsidRDefault="001B6FAF" w:rsidP="00FD1ED3">
      <w:pPr>
        <w:spacing w:after="80" w:line="312" w:lineRule="auto"/>
        <w:jc w:val="both"/>
        <w:rPr>
          <w:rFonts w:ascii="Arial" w:hAnsi="Arial" w:cs="Arial"/>
          <w:sz w:val="28"/>
          <w:szCs w:val="28"/>
        </w:rPr>
      </w:pPr>
    </w:p>
    <w:p w14:paraId="4A9026C3" w14:textId="77777777" w:rsidR="00FD1ED3" w:rsidRPr="00FD1ED3" w:rsidRDefault="00FD1ED3" w:rsidP="00FD1ED3">
      <w:pPr>
        <w:spacing w:after="80" w:line="312" w:lineRule="auto"/>
        <w:jc w:val="both"/>
        <w:rPr>
          <w:rFonts w:ascii="Arial" w:hAnsi="Arial" w:cs="Arial"/>
          <w:b/>
          <w:bCs/>
          <w:sz w:val="28"/>
          <w:szCs w:val="28"/>
          <w:u w:val="single"/>
        </w:rPr>
      </w:pPr>
      <w:r w:rsidRPr="00FD1ED3">
        <w:rPr>
          <w:rFonts w:ascii="Arial" w:hAnsi="Arial" w:cs="Arial"/>
          <w:b/>
          <w:bCs/>
          <w:sz w:val="28"/>
          <w:szCs w:val="28"/>
          <w:u w:val="single"/>
        </w:rPr>
        <w:t>Servizi e piccole imprese concentrano la domanda di lavoro</w:t>
      </w:r>
    </w:p>
    <w:p w14:paraId="172BDA17" w14:textId="77777777" w:rsidR="00FD1ED3" w:rsidRPr="00FD1ED3" w:rsidRDefault="00FD1ED3" w:rsidP="00FD1ED3">
      <w:pPr>
        <w:spacing w:after="80" w:line="312" w:lineRule="auto"/>
        <w:jc w:val="both"/>
        <w:rPr>
          <w:rFonts w:ascii="Arial" w:hAnsi="Arial" w:cs="Arial"/>
          <w:sz w:val="28"/>
          <w:szCs w:val="28"/>
        </w:rPr>
      </w:pPr>
      <w:r w:rsidRPr="00FD1ED3">
        <w:rPr>
          <w:rFonts w:ascii="Arial" w:hAnsi="Arial" w:cs="Arial"/>
          <w:sz w:val="28"/>
          <w:szCs w:val="28"/>
        </w:rPr>
        <w:t>Nel primo semestre del 2026 il settore dei servizi concentra circa il 72% delle entrate programmate. Le micro e piccole imprese prevedono complessivamente oltre 1,8 milioni di assunzioni, confermandosi una componente decisiva della domanda di lavoro del Paese.</w:t>
      </w:r>
    </w:p>
    <w:p w14:paraId="085A5044" w14:textId="77777777" w:rsidR="00FD1ED3" w:rsidRPr="00FD1ED3" w:rsidRDefault="00FD1ED3" w:rsidP="00FD1ED3">
      <w:pPr>
        <w:spacing w:after="80" w:line="312" w:lineRule="auto"/>
        <w:jc w:val="both"/>
        <w:rPr>
          <w:rFonts w:ascii="Arial" w:hAnsi="Arial" w:cs="Arial"/>
          <w:sz w:val="28"/>
          <w:szCs w:val="28"/>
        </w:rPr>
      </w:pPr>
      <w:r w:rsidRPr="00FD1ED3">
        <w:rPr>
          <w:rFonts w:ascii="Arial" w:hAnsi="Arial" w:cs="Arial"/>
          <w:sz w:val="28"/>
          <w:szCs w:val="28"/>
        </w:rPr>
        <w:t>Le maggiori difficoltà di reperimento si registrano nel settore delle costruzioni (59,8% delle assunzioni programmate), nelle industrie del legno e del mobile (59,6%) e nelle industrie metalmeccaniche ed elettroniche (55%). Nei servizi informatici e delle telecomunicazioni la quota raggiunge il 50,6% ed è ancora in aumento rispetto all’anno precedente.</w:t>
      </w:r>
    </w:p>
    <w:p w14:paraId="0BC6051E" w14:textId="77777777" w:rsidR="00FD1ED3" w:rsidRPr="00FD1ED3" w:rsidRDefault="00FD1ED3" w:rsidP="00FD1ED3">
      <w:pPr>
        <w:spacing w:after="80" w:line="312" w:lineRule="auto"/>
        <w:jc w:val="both"/>
        <w:rPr>
          <w:rFonts w:ascii="Arial" w:hAnsi="Arial" w:cs="Arial"/>
          <w:sz w:val="28"/>
          <w:szCs w:val="28"/>
        </w:rPr>
      </w:pPr>
      <w:r w:rsidRPr="00FD1ED3">
        <w:rPr>
          <w:rFonts w:ascii="Arial" w:hAnsi="Arial" w:cs="Arial"/>
          <w:sz w:val="28"/>
          <w:szCs w:val="28"/>
        </w:rPr>
        <w:t>La difficoltà non riguarda, quindi, solo le professioni altamente specializzate. Coinvolge anche tecnici, operai qualificati, addetti alla manutenzione, personale della ristorazione e figure operative indispensabili per il funzionamento quotidiano delle imprese.</w:t>
      </w:r>
    </w:p>
    <w:p w14:paraId="716401C2" w14:textId="77777777" w:rsidR="001B6FAF" w:rsidRPr="00FD1ED3" w:rsidRDefault="001B6FAF" w:rsidP="00FD1ED3">
      <w:pPr>
        <w:spacing w:after="80" w:line="312" w:lineRule="auto"/>
        <w:jc w:val="both"/>
        <w:rPr>
          <w:rFonts w:ascii="Arial" w:hAnsi="Arial" w:cs="Arial"/>
          <w:sz w:val="28"/>
          <w:szCs w:val="28"/>
        </w:rPr>
      </w:pPr>
    </w:p>
    <w:p w14:paraId="2802B648" w14:textId="77777777" w:rsidR="00FD1ED3" w:rsidRPr="00FD1ED3" w:rsidRDefault="00FD1ED3" w:rsidP="00FD1ED3">
      <w:pPr>
        <w:spacing w:after="80" w:line="312" w:lineRule="auto"/>
        <w:jc w:val="both"/>
        <w:rPr>
          <w:rFonts w:ascii="Arial" w:hAnsi="Arial" w:cs="Arial"/>
          <w:b/>
          <w:bCs/>
          <w:sz w:val="28"/>
          <w:szCs w:val="28"/>
          <w:u w:val="single"/>
        </w:rPr>
      </w:pPr>
      <w:r w:rsidRPr="00FD1ED3">
        <w:rPr>
          <w:rFonts w:ascii="Arial" w:hAnsi="Arial" w:cs="Arial"/>
          <w:b/>
          <w:bCs/>
          <w:sz w:val="28"/>
          <w:szCs w:val="28"/>
          <w:u w:val="single"/>
        </w:rPr>
        <w:t>Il principale potenziale occupazionale è fuori dal mercato del lavoro</w:t>
      </w:r>
    </w:p>
    <w:p w14:paraId="0B17BE54" w14:textId="77777777" w:rsidR="00FD1ED3" w:rsidRPr="00FD1ED3" w:rsidRDefault="00FD1ED3" w:rsidP="00FD1ED3">
      <w:pPr>
        <w:spacing w:after="80" w:line="312" w:lineRule="auto"/>
        <w:jc w:val="both"/>
        <w:rPr>
          <w:rFonts w:ascii="Arial" w:hAnsi="Arial" w:cs="Arial"/>
          <w:sz w:val="28"/>
          <w:szCs w:val="28"/>
        </w:rPr>
      </w:pPr>
      <w:r w:rsidRPr="00FD1ED3">
        <w:rPr>
          <w:rFonts w:ascii="Arial" w:hAnsi="Arial" w:cs="Arial"/>
          <w:sz w:val="28"/>
          <w:szCs w:val="28"/>
        </w:rPr>
        <w:t>Il Rapporto mostra che esiste un problema di scarsa partecipazione al lavoro. Una parte rilevante del potenziale occupazionale è costituita dalle “forze di lavoro potenziali”: persone disponibili a lavorare che non cercano attivamente un impiego o che non sarebbero immediatamente disponibili a iniziarlo.</w:t>
      </w:r>
    </w:p>
    <w:p w14:paraId="28ED4BA6" w14:textId="1ED1C3ED" w:rsidR="00FD1ED3" w:rsidRPr="00FD1ED3" w:rsidRDefault="00AD78FB" w:rsidP="00FD1ED3">
      <w:pPr>
        <w:spacing w:after="80" w:line="312" w:lineRule="auto"/>
        <w:jc w:val="both"/>
        <w:rPr>
          <w:rFonts w:ascii="Arial" w:hAnsi="Arial" w:cs="Arial"/>
          <w:sz w:val="28"/>
          <w:szCs w:val="28"/>
        </w:rPr>
      </w:pPr>
      <w:r w:rsidRPr="00AD78FB">
        <w:rPr>
          <w:rFonts w:ascii="Arial" w:hAnsi="Arial" w:cs="Arial"/>
          <w:sz w:val="28"/>
          <w:szCs w:val="28"/>
        </w:rPr>
        <w:t>Dai dati dell’ISTAT, si rileva che il</w:t>
      </w:r>
      <w:r w:rsidRPr="00AD78FB">
        <w:rPr>
          <w:rFonts w:ascii="Arial" w:hAnsi="Arial" w:cs="Arial"/>
          <w:sz w:val="28"/>
          <w:szCs w:val="28"/>
        </w:rPr>
        <w:t xml:space="preserve"> </w:t>
      </w:r>
      <w:r w:rsidR="00FD1ED3" w:rsidRPr="00FD1ED3">
        <w:rPr>
          <w:rFonts w:ascii="Arial" w:hAnsi="Arial" w:cs="Arial"/>
          <w:sz w:val="28"/>
          <w:szCs w:val="28"/>
        </w:rPr>
        <w:t>fenomeno è particolarmente rilevante nelle regioni meridionali e tra le donne. Le donne inattive con almeno 15 anni sono quasi 15 milioni, circa cinque milioni in più degli uomini. Nelle età centrali, gli impegni di cura familiare continuano a rappresentare uno dei principali ostacoli alla partecipazione.</w:t>
      </w:r>
    </w:p>
    <w:p w14:paraId="327BDC73" w14:textId="77777777" w:rsidR="00FD1ED3" w:rsidRDefault="00FD1ED3" w:rsidP="00FD1ED3">
      <w:pPr>
        <w:spacing w:after="80" w:line="312" w:lineRule="auto"/>
        <w:jc w:val="both"/>
        <w:rPr>
          <w:rFonts w:ascii="Arial" w:hAnsi="Arial" w:cs="Arial"/>
          <w:sz w:val="28"/>
          <w:szCs w:val="28"/>
        </w:rPr>
      </w:pPr>
      <w:r w:rsidRPr="00FD1ED3">
        <w:rPr>
          <w:rFonts w:ascii="Arial" w:hAnsi="Arial" w:cs="Arial"/>
          <w:sz w:val="28"/>
          <w:szCs w:val="28"/>
        </w:rPr>
        <w:t xml:space="preserve">Tra i giovani, la disoccupazione e l’inattività restano maggiormente concentrate nel Mezzogiorno e interessano anche diplomati e laureati. Non si tratta quindi </w:t>
      </w:r>
      <w:r w:rsidRPr="00FD1ED3">
        <w:rPr>
          <w:rFonts w:ascii="Arial" w:hAnsi="Arial" w:cs="Arial"/>
          <w:sz w:val="28"/>
          <w:szCs w:val="28"/>
        </w:rPr>
        <w:lastRenderedPageBreak/>
        <w:t>esclusivamente di una carenza di titoli di studio, ma di una persistente difficoltà nel collegare i percorsi formativi, le competenze possedute e le professionalità richieste dalle imprese.</w:t>
      </w:r>
    </w:p>
    <w:p w14:paraId="52888187" w14:textId="77777777" w:rsidR="001B6FAF" w:rsidRPr="00FD1ED3" w:rsidRDefault="001B6FAF" w:rsidP="00FD1ED3">
      <w:pPr>
        <w:spacing w:after="80" w:line="312" w:lineRule="auto"/>
        <w:jc w:val="both"/>
        <w:rPr>
          <w:rFonts w:ascii="Arial" w:hAnsi="Arial" w:cs="Arial"/>
          <w:sz w:val="28"/>
          <w:szCs w:val="28"/>
        </w:rPr>
      </w:pPr>
    </w:p>
    <w:p w14:paraId="54C4E3A5" w14:textId="77777777" w:rsidR="00FD1ED3" w:rsidRPr="00FD1ED3" w:rsidRDefault="00FD1ED3" w:rsidP="00FD1ED3">
      <w:pPr>
        <w:spacing w:after="80" w:line="312" w:lineRule="auto"/>
        <w:jc w:val="both"/>
        <w:rPr>
          <w:rFonts w:ascii="Arial" w:hAnsi="Arial" w:cs="Arial"/>
          <w:b/>
          <w:bCs/>
          <w:sz w:val="28"/>
          <w:szCs w:val="28"/>
          <w:u w:val="single"/>
        </w:rPr>
      </w:pPr>
      <w:r w:rsidRPr="00FD1ED3">
        <w:rPr>
          <w:rFonts w:ascii="Arial" w:hAnsi="Arial" w:cs="Arial"/>
          <w:b/>
          <w:bCs/>
          <w:sz w:val="28"/>
          <w:szCs w:val="28"/>
          <w:u w:val="single"/>
        </w:rPr>
        <w:t>Molte assunzioni servono a sostituire chi lascia il lavoro</w:t>
      </w:r>
    </w:p>
    <w:p w14:paraId="205E0FCE" w14:textId="0076848A" w:rsidR="00FD1ED3" w:rsidRPr="00FD1ED3" w:rsidRDefault="00FD1ED3" w:rsidP="00FD1ED3">
      <w:pPr>
        <w:spacing w:after="80" w:line="312" w:lineRule="auto"/>
        <w:jc w:val="both"/>
        <w:rPr>
          <w:rFonts w:ascii="Arial" w:hAnsi="Arial" w:cs="Arial"/>
          <w:sz w:val="28"/>
          <w:szCs w:val="28"/>
        </w:rPr>
      </w:pPr>
      <w:r w:rsidRPr="00FD1ED3">
        <w:rPr>
          <w:rFonts w:ascii="Arial" w:hAnsi="Arial" w:cs="Arial"/>
          <w:sz w:val="28"/>
          <w:szCs w:val="28"/>
        </w:rPr>
        <w:t xml:space="preserve">L’analisi delle Comunicazioni Obbligatorie </w:t>
      </w:r>
      <w:r w:rsidR="00BE4785" w:rsidRPr="00BE4785">
        <w:rPr>
          <w:rFonts w:ascii="Arial" w:hAnsi="Arial" w:cs="Arial"/>
          <w:sz w:val="28"/>
          <w:szCs w:val="28"/>
        </w:rPr>
        <w:t xml:space="preserve">del Ministero del Lavoro e delle Politiche Sociali </w:t>
      </w:r>
      <w:r w:rsidRPr="00FD1ED3">
        <w:rPr>
          <w:rFonts w:ascii="Arial" w:hAnsi="Arial" w:cs="Arial"/>
          <w:sz w:val="28"/>
          <w:szCs w:val="28"/>
        </w:rPr>
        <w:t>consente di osservare ciò che avviene concretamente dopo che le imprese hanno manifestato il proprio fabbisogno. I dati mostrano che numerose professioni difficili da reperire sono anche caratterizzate da un intenso ricambio occupazionale.</w:t>
      </w:r>
    </w:p>
    <w:p w14:paraId="539103AA" w14:textId="43196378" w:rsidR="00FD1ED3" w:rsidRPr="00FD1ED3" w:rsidRDefault="007D6093" w:rsidP="00FD1ED3">
      <w:pPr>
        <w:spacing w:after="80" w:line="312" w:lineRule="auto"/>
        <w:jc w:val="both"/>
        <w:rPr>
          <w:rFonts w:ascii="Arial" w:hAnsi="Arial" w:cs="Arial"/>
          <w:sz w:val="28"/>
          <w:szCs w:val="28"/>
        </w:rPr>
      </w:pPr>
      <w:r w:rsidRPr="007D6093">
        <w:rPr>
          <w:rFonts w:ascii="Arial" w:hAnsi="Arial" w:cs="Arial"/>
          <w:sz w:val="28"/>
          <w:szCs w:val="28"/>
        </w:rPr>
        <w:t>Dai dati delle Comunicazioni Obbligatorie per il 2025</w:t>
      </w:r>
      <w:r w:rsidR="00AF3922">
        <w:rPr>
          <w:rFonts w:ascii="Arial" w:hAnsi="Arial" w:cs="Arial"/>
          <w:sz w:val="28"/>
          <w:szCs w:val="28"/>
        </w:rPr>
        <w:t>,</w:t>
      </w:r>
      <w:r w:rsidRPr="007D6093">
        <w:rPr>
          <w:rFonts w:ascii="Arial" w:hAnsi="Arial" w:cs="Arial"/>
          <w:sz w:val="28"/>
          <w:szCs w:val="28"/>
        </w:rPr>
        <w:t xml:space="preserve"> nell’industria le attivazioni risultano concentrate nelle professioni operaie specializzate. In particolare, </w:t>
      </w:r>
      <w:r w:rsidR="00FD1ED3" w:rsidRPr="00FD1ED3">
        <w:rPr>
          <w:rFonts w:ascii="Arial" w:hAnsi="Arial" w:cs="Arial"/>
          <w:sz w:val="28"/>
          <w:szCs w:val="28"/>
        </w:rPr>
        <w:t>tra fonditori, saldatori, lattonieri, calderai e montatori di carpenteria metallica sono state registrate 65.775 attivazioni e 64.089 cessazioni. Per i meccanici artigianali, montatori e manutentori di macchine si contano 43.817 attivazioni e 41.577 cessazioni. Tra gli operai addetti ai macchinari dell’industria tessile e delle confezioni, le 32.678 attivazioni sono state inferiori alle 35.089 cessazioni.</w:t>
      </w:r>
    </w:p>
    <w:p w14:paraId="7D466293" w14:textId="77777777" w:rsidR="00FD1ED3" w:rsidRPr="00FD1ED3" w:rsidRDefault="00FD1ED3" w:rsidP="00FD1ED3">
      <w:pPr>
        <w:spacing w:after="80" w:line="312" w:lineRule="auto"/>
        <w:jc w:val="both"/>
        <w:rPr>
          <w:rFonts w:ascii="Arial" w:hAnsi="Arial" w:cs="Arial"/>
          <w:sz w:val="28"/>
          <w:szCs w:val="28"/>
        </w:rPr>
      </w:pPr>
      <w:r w:rsidRPr="00FD1ED3">
        <w:rPr>
          <w:rFonts w:ascii="Arial" w:hAnsi="Arial" w:cs="Arial"/>
          <w:sz w:val="28"/>
          <w:szCs w:val="28"/>
        </w:rPr>
        <w:t>Dinamiche analoghe interessano la ristorazione, alcuni servizi alle imprese e diverse professioni tecniche e specialistiche.</w:t>
      </w:r>
    </w:p>
    <w:p w14:paraId="1040AF18" w14:textId="77777777" w:rsidR="00FD1ED3" w:rsidRPr="00FD1ED3" w:rsidRDefault="00FD1ED3" w:rsidP="00FD1ED3">
      <w:pPr>
        <w:spacing w:after="80" w:line="312" w:lineRule="auto"/>
        <w:jc w:val="both"/>
        <w:rPr>
          <w:rFonts w:ascii="Arial" w:hAnsi="Arial" w:cs="Arial"/>
          <w:sz w:val="28"/>
          <w:szCs w:val="28"/>
        </w:rPr>
      </w:pPr>
      <w:r w:rsidRPr="00FD1ED3">
        <w:rPr>
          <w:rFonts w:ascii="Arial" w:hAnsi="Arial" w:cs="Arial"/>
          <w:sz w:val="28"/>
          <w:szCs w:val="28"/>
        </w:rPr>
        <w:t>La presenza contemporanea di un’elevata domanda, numerose assunzioni e quasi altrettante cessazioni segnala che una parte consistente del fabbisogno non è legata alla creazione di nuovi posti, ma alla necessità continua di sostituire lavoratori che cambiano impiego o lasciano il settore.</w:t>
      </w:r>
    </w:p>
    <w:p w14:paraId="1C89F1C7" w14:textId="77777777" w:rsidR="00FD1ED3" w:rsidRDefault="00FD1ED3" w:rsidP="00FD1ED3">
      <w:pPr>
        <w:spacing w:after="80" w:line="312" w:lineRule="auto"/>
        <w:jc w:val="both"/>
        <w:rPr>
          <w:rFonts w:ascii="Arial" w:hAnsi="Arial" w:cs="Arial"/>
          <w:sz w:val="28"/>
          <w:szCs w:val="28"/>
        </w:rPr>
      </w:pPr>
      <w:r w:rsidRPr="00FD1ED3">
        <w:rPr>
          <w:rFonts w:ascii="Arial" w:hAnsi="Arial" w:cs="Arial"/>
          <w:sz w:val="28"/>
          <w:szCs w:val="28"/>
        </w:rPr>
        <w:t>Il mismatch assume quindi una natura più complessa: alla scarsità di alcune competenze si aggiungono l’instabilità dei rapporti di lavoro, la stagionalità, le condizioni occupazionali poco attrattive, la mobilità professionale e territoriale e la difficoltà delle imprese nel trattenere il personale.</w:t>
      </w:r>
    </w:p>
    <w:p w14:paraId="334494E3" w14:textId="77777777" w:rsidR="001B6FAF" w:rsidRPr="00FD1ED3" w:rsidRDefault="001B6FAF" w:rsidP="00FD1ED3">
      <w:pPr>
        <w:spacing w:after="80" w:line="312" w:lineRule="auto"/>
        <w:jc w:val="both"/>
        <w:rPr>
          <w:rFonts w:ascii="Arial" w:hAnsi="Arial" w:cs="Arial"/>
          <w:sz w:val="28"/>
          <w:szCs w:val="28"/>
        </w:rPr>
      </w:pPr>
    </w:p>
    <w:p w14:paraId="730D32C3" w14:textId="02B15908" w:rsidR="00FD1ED3" w:rsidRPr="00FD1ED3" w:rsidRDefault="00FD1ED3" w:rsidP="00FD1ED3">
      <w:pPr>
        <w:spacing w:after="80" w:line="312" w:lineRule="auto"/>
        <w:jc w:val="both"/>
        <w:rPr>
          <w:rFonts w:ascii="Arial" w:hAnsi="Arial" w:cs="Arial"/>
          <w:sz w:val="28"/>
          <w:szCs w:val="28"/>
        </w:rPr>
      </w:pPr>
      <w:r w:rsidRPr="00FD1ED3">
        <w:rPr>
          <w:rFonts w:ascii="Arial" w:hAnsi="Arial" w:cs="Arial"/>
          <w:b/>
          <w:bCs/>
          <w:sz w:val="28"/>
          <w:szCs w:val="28"/>
        </w:rPr>
        <w:t xml:space="preserve">Brunetta: </w:t>
      </w:r>
      <w:r w:rsidR="001B6FAF">
        <w:rPr>
          <w:rFonts w:ascii="Arial" w:hAnsi="Arial" w:cs="Arial"/>
          <w:b/>
          <w:bCs/>
          <w:sz w:val="28"/>
          <w:szCs w:val="28"/>
        </w:rPr>
        <w:t>“</w:t>
      </w:r>
      <w:r w:rsidRPr="00FD1ED3">
        <w:rPr>
          <w:rFonts w:ascii="Arial" w:hAnsi="Arial" w:cs="Arial"/>
          <w:b/>
          <w:bCs/>
          <w:sz w:val="28"/>
          <w:szCs w:val="28"/>
        </w:rPr>
        <w:t>Dobbiamo trasformare il potenziale inutilizzato in nuova occupazione</w:t>
      </w:r>
      <w:r w:rsidR="001B6FAF">
        <w:rPr>
          <w:rFonts w:ascii="Arial" w:hAnsi="Arial" w:cs="Arial"/>
          <w:sz w:val="28"/>
          <w:szCs w:val="28"/>
        </w:rPr>
        <w:t>”</w:t>
      </w:r>
    </w:p>
    <w:p w14:paraId="1B6159F1" w14:textId="4024E6AB" w:rsidR="00FD1ED3" w:rsidRPr="00FD1ED3" w:rsidRDefault="001B6FAF" w:rsidP="00FD1ED3">
      <w:pPr>
        <w:spacing w:after="80" w:line="312" w:lineRule="auto"/>
        <w:jc w:val="both"/>
        <w:rPr>
          <w:rFonts w:ascii="Arial" w:hAnsi="Arial" w:cs="Arial"/>
          <w:sz w:val="28"/>
          <w:szCs w:val="28"/>
        </w:rPr>
      </w:pPr>
      <w:r>
        <w:rPr>
          <w:rFonts w:ascii="Arial" w:hAnsi="Arial" w:cs="Arial"/>
          <w:sz w:val="28"/>
          <w:szCs w:val="28"/>
        </w:rPr>
        <w:lastRenderedPageBreak/>
        <w:t>“</w:t>
      </w:r>
      <w:r w:rsidR="00FD1ED3" w:rsidRPr="00FD1ED3">
        <w:rPr>
          <w:rFonts w:ascii="Arial" w:hAnsi="Arial" w:cs="Arial"/>
          <w:sz w:val="28"/>
          <w:szCs w:val="28"/>
        </w:rPr>
        <w:t>Il Rapporto mette in evidenza un paradosso che il Paese non può più permettersi: le imprese cercano lavoratori e spesso non riescono a trovarli, mentre milioni di persone che potrebbero contribuire alla crescita rimangono fuori dal mercato del lavoro. L’Italia non soffre soltanto di una carenza di competenze, ma di una grave difficoltà nel far incontrare le opportunità offerte dalle imprese con le persone disponibili o potenzialmente disponibili a lavorare</w:t>
      </w:r>
      <w:r w:rsidR="00236A6A">
        <w:rPr>
          <w:rFonts w:ascii="Arial" w:hAnsi="Arial" w:cs="Arial"/>
          <w:sz w:val="28"/>
          <w:szCs w:val="28"/>
        </w:rPr>
        <w:t>”</w:t>
      </w:r>
      <w:r w:rsidR="00FD1ED3" w:rsidRPr="00FD1ED3">
        <w:rPr>
          <w:rFonts w:ascii="Arial" w:hAnsi="Arial" w:cs="Arial"/>
          <w:sz w:val="28"/>
          <w:szCs w:val="28"/>
        </w:rPr>
        <w:t xml:space="preserve">, dichiara </w:t>
      </w:r>
      <w:r w:rsidR="00FD1ED3" w:rsidRPr="00236A6A">
        <w:rPr>
          <w:rFonts w:ascii="Arial" w:hAnsi="Arial" w:cs="Arial"/>
          <w:b/>
          <w:bCs/>
          <w:sz w:val="28"/>
          <w:szCs w:val="28"/>
        </w:rPr>
        <w:t>Renato Brunetta</w:t>
      </w:r>
      <w:r w:rsidR="00FD1ED3" w:rsidRPr="00FD1ED3">
        <w:rPr>
          <w:rFonts w:ascii="Arial" w:hAnsi="Arial" w:cs="Arial"/>
          <w:sz w:val="28"/>
          <w:szCs w:val="28"/>
        </w:rPr>
        <w:t>, presidente del CNEL.</w:t>
      </w:r>
      <w:r w:rsidR="00236A6A">
        <w:rPr>
          <w:rFonts w:ascii="Arial" w:hAnsi="Arial" w:cs="Arial"/>
          <w:sz w:val="28"/>
          <w:szCs w:val="28"/>
        </w:rPr>
        <w:t xml:space="preserve"> “</w:t>
      </w:r>
      <w:r w:rsidR="00FD1ED3" w:rsidRPr="00FD1ED3">
        <w:rPr>
          <w:rFonts w:ascii="Arial" w:hAnsi="Arial" w:cs="Arial"/>
          <w:sz w:val="28"/>
          <w:szCs w:val="28"/>
        </w:rPr>
        <w:t>L’integrazione tra i dati di Unioncamere, Istat e Ministero del Lavoro permette di ricostruire l’intero percorso della domanda e dell’offerta, fino ai contratti effettivamente attivati e cessati. È un salto di qualità nella conoscenza del mercato del lavoro. Ora occorre trasformare questa conoscenza in politiche mirate: più formazione e orientamento, politiche attive realmente personalizzate, maggiore partecipazione femminile, valorizzazione delle forze di lavoro potenziali e interventi capaci di rendere più stabili e attrattive le professioni maggiormente richieste</w:t>
      </w:r>
      <w:r w:rsidR="00236A6A">
        <w:rPr>
          <w:rFonts w:ascii="Arial" w:hAnsi="Arial" w:cs="Arial"/>
          <w:sz w:val="28"/>
          <w:szCs w:val="28"/>
        </w:rPr>
        <w:t>”</w:t>
      </w:r>
      <w:r w:rsidR="00FD1ED3" w:rsidRPr="00FD1ED3">
        <w:rPr>
          <w:rFonts w:ascii="Arial" w:hAnsi="Arial" w:cs="Arial"/>
          <w:sz w:val="28"/>
          <w:szCs w:val="28"/>
        </w:rPr>
        <w:t>.</w:t>
      </w:r>
    </w:p>
    <w:p w14:paraId="00C427E7" w14:textId="77777777" w:rsidR="00FD1ED3" w:rsidRPr="00FD1ED3" w:rsidRDefault="00FD1ED3" w:rsidP="00FD1ED3">
      <w:pPr>
        <w:spacing w:after="80" w:line="312" w:lineRule="auto"/>
        <w:jc w:val="both"/>
        <w:rPr>
          <w:rFonts w:ascii="Arial" w:hAnsi="Arial" w:cs="Arial"/>
          <w:sz w:val="28"/>
          <w:szCs w:val="28"/>
        </w:rPr>
      </w:pPr>
    </w:p>
    <w:p w14:paraId="003B88FC" w14:textId="02059B4C" w:rsidR="00FD1ED3" w:rsidRPr="00FD1ED3" w:rsidRDefault="00FD1ED3" w:rsidP="00FD1ED3">
      <w:pPr>
        <w:spacing w:after="80" w:line="312" w:lineRule="auto"/>
        <w:jc w:val="both"/>
        <w:rPr>
          <w:rFonts w:ascii="Arial" w:hAnsi="Arial" w:cs="Arial"/>
          <w:sz w:val="28"/>
          <w:szCs w:val="28"/>
        </w:rPr>
      </w:pPr>
      <w:r w:rsidRPr="00FD1ED3">
        <w:rPr>
          <w:rFonts w:ascii="Arial" w:hAnsi="Arial" w:cs="Arial"/>
          <w:b/>
          <w:bCs/>
          <w:sz w:val="28"/>
          <w:szCs w:val="28"/>
        </w:rPr>
        <w:t>Prete</w:t>
      </w:r>
      <w:r w:rsidRPr="00FD1ED3">
        <w:rPr>
          <w:rFonts w:ascii="Arial" w:hAnsi="Arial" w:cs="Arial"/>
          <w:sz w:val="28"/>
          <w:szCs w:val="28"/>
        </w:rPr>
        <w:t xml:space="preserve">: </w:t>
      </w:r>
      <w:r w:rsidR="00236A6A">
        <w:rPr>
          <w:rFonts w:ascii="Arial" w:hAnsi="Arial" w:cs="Arial"/>
          <w:b/>
          <w:bCs/>
          <w:sz w:val="28"/>
          <w:szCs w:val="28"/>
        </w:rPr>
        <w:t>“</w:t>
      </w:r>
      <w:r w:rsidRPr="00FD1ED3">
        <w:rPr>
          <w:rFonts w:ascii="Arial" w:hAnsi="Arial" w:cs="Arial"/>
          <w:b/>
          <w:bCs/>
          <w:sz w:val="28"/>
          <w:szCs w:val="28"/>
        </w:rPr>
        <w:t>Mismatch è freno allo sviluppo</w:t>
      </w:r>
      <w:r w:rsidR="00236A6A">
        <w:rPr>
          <w:rFonts w:ascii="Arial" w:hAnsi="Arial" w:cs="Arial"/>
          <w:sz w:val="28"/>
          <w:szCs w:val="28"/>
        </w:rPr>
        <w:t>”</w:t>
      </w:r>
    </w:p>
    <w:p w14:paraId="15F0524F" w14:textId="5F258B6E" w:rsidR="00FD1ED3" w:rsidRPr="00FD1ED3" w:rsidRDefault="00236A6A" w:rsidP="00FD1ED3">
      <w:pPr>
        <w:spacing w:after="80" w:line="312" w:lineRule="auto"/>
        <w:jc w:val="both"/>
        <w:rPr>
          <w:rFonts w:ascii="Arial" w:hAnsi="Arial" w:cs="Arial"/>
          <w:sz w:val="28"/>
          <w:szCs w:val="28"/>
        </w:rPr>
      </w:pPr>
      <w:r>
        <w:rPr>
          <w:rFonts w:ascii="Arial" w:hAnsi="Arial" w:cs="Arial"/>
          <w:sz w:val="28"/>
          <w:szCs w:val="28"/>
        </w:rPr>
        <w:t>“</w:t>
      </w:r>
      <w:r w:rsidR="00FD1ED3" w:rsidRPr="00FD1ED3">
        <w:rPr>
          <w:rFonts w:ascii="Arial" w:hAnsi="Arial" w:cs="Arial"/>
          <w:sz w:val="28"/>
          <w:szCs w:val="28"/>
        </w:rPr>
        <w:t>I dati del Rapporto confermano l’urgenza di risposte concrete per sostenere il nostro sistema produttivo, in quanto la difficoltà di reperire personale rappresenta un freno concreto alla crescita e allo sviluppo del Paese</w:t>
      </w:r>
      <w:r w:rsidR="00A37639">
        <w:rPr>
          <w:rFonts w:ascii="Arial" w:hAnsi="Arial" w:cs="Arial"/>
          <w:sz w:val="28"/>
          <w:szCs w:val="28"/>
        </w:rPr>
        <w:t xml:space="preserve">”, </w:t>
      </w:r>
      <w:r w:rsidR="00A37639" w:rsidRPr="00A37639">
        <w:rPr>
          <w:rFonts w:ascii="Arial" w:hAnsi="Arial" w:cs="Arial"/>
          <w:sz w:val="28"/>
          <w:szCs w:val="28"/>
        </w:rPr>
        <w:t xml:space="preserve">commenta </w:t>
      </w:r>
      <w:r w:rsidR="00A37639" w:rsidRPr="00DE25BF">
        <w:rPr>
          <w:rFonts w:ascii="Arial" w:hAnsi="Arial" w:cs="Arial"/>
          <w:b/>
          <w:bCs/>
          <w:sz w:val="28"/>
          <w:szCs w:val="28"/>
        </w:rPr>
        <w:t>Andrea Prete</w:t>
      </w:r>
      <w:r w:rsidR="00DE25BF">
        <w:rPr>
          <w:rFonts w:ascii="Arial" w:hAnsi="Arial" w:cs="Arial"/>
          <w:sz w:val="28"/>
          <w:szCs w:val="28"/>
        </w:rPr>
        <w:t xml:space="preserve">, </w:t>
      </w:r>
      <w:r w:rsidR="00DE25BF" w:rsidRPr="00A37639">
        <w:rPr>
          <w:rFonts w:ascii="Arial" w:hAnsi="Arial" w:cs="Arial"/>
          <w:sz w:val="28"/>
          <w:szCs w:val="28"/>
        </w:rPr>
        <w:t>presidente di Unioncamere</w:t>
      </w:r>
      <w:r w:rsidR="00FD1ED3" w:rsidRPr="00FD1ED3">
        <w:rPr>
          <w:rFonts w:ascii="Arial" w:hAnsi="Arial" w:cs="Arial"/>
          <w:sz w:val="28"/>
          <w:szCs w:val="28"/>
        </w:rPr>
        <w:t>.</w:t>
      </w:r>
      <w:r>
        <w:rPr>
          <w:rFonts w:ascii="Arial" w:hAnsi="Arial" w:cs="Arial"/>
          <w:sz w:val="28"/>
          <w:szCs w:val="28"/>
        </w:rPr>
        <w:t xml:space="preserve"> </w:t>
      </w:r>
      <w:r w:rsidR="00DE25BF">
        <w:rPr>
          <w:rFonts w:ascii="Arial" w:hAnsi="Arial" w:cs="Arial"/>
          <w:sz w:val="28"/>
          <w:szCs w:val="28"/>
        </w:rPr>
        <w:t>“</w:t>
      </w:r>
      <w:r w:rsidR="00FD1ED3" w:rsidRPr="00FD1ED3">
        <w:rPr>
          <w:rFonts w:ascii="Arial" w:hAnsi="Arial" w:cs="Arial"/>
          <w:sz w:val="28"/>
          <w:szCs w:val="28"/>
        </w:rPr>
        <w:t xml:space="preserve">Per superare questo ostacolo serve un'azione di sistema: da un lato dobbiamo rendere le nostre aziende sempre più capaci di attrarre e trattenere i talenti, dall'altro occorre accelerare sull'aggiornamento delle competenze tecniche e operative dei lavoratori. </w:t>
      </w:r>
      <w:r>
        <w:rPr>
          <w:rFonts w:ascii="Arial" w:hAnsi="Arial" w:cs="Arial"/>
          <w:sz w:val="28"/>
          <w:szCs w:val="28"/>
        </w:rPr>
        <w:t xml:space="preserve">È </w:t>
      </w:r>
      <w:r w:rsidR="00FD1ED3" w:rsidRPr="00FD1ED3">
        <w:rPr>
          <w:rFonts w:ascii="Arial" w:hAnsi="Arial" w:cs="Arial"/>
          <w:sz w:val="28"/>
          <w:szCs w:val="28"/>
        </w:rPr>
        <w:t>indispensabile agire su più fronti: rafforzare l’orientamento scolastico e universitario, adeguare i percorsi di formazione alle reali esigenze tecnologiche e operative delle aziende e valorizzare l’enorme bacino di capitale umano oggi inattivo, in primis quello femminile e giovanile</w:t>
      </w:r>
      <w:r>
        <w:rPr>
          <w:rFonts w:ascii="Arial" w:hAnsi="Arial" w:cs="Arial"/>
          <w:sz w:val="28"/>
          <w:szCs w:val="28"/>
        </w:rPr>
        <w:t>”</w:t>
      </w:r>
      <w:r w:rsidR="00FD1ED3" w:rsidRPr="00FD1ED3">
        <w:rPr>
          <w:rFonts w:ascii="Arial" w:hAnsi="Arial" w:cs="Arial"/>
          <w:sz w:val="28"/>
          <w:szCs w:val="28"/>
        </w:rPr>
        <w:t>.</w:t>
      </w:r>
    </w:p>
    <w:p w14:paraId="64785693" w14:textId="77777777" w:rsidR="00A84E41" w:rsidRDefault="00A84E41" w:rsidP="000D29DC">
      <w:pPr>
        <w:spacing w:after="80" w:line="312" w:lineRule="auto"/>
        <w:jc w:val="both"/>
        <w:rPr>
          <w:rFonts w:ascii="Arial" w:eastAsia="Palatino Linotype" w:hAnsi="Arial" w:cs="Arial"/>
          <w:sz w:val="26"/>
          <w:szCs w:val="26"/>
        </w:rPr>
      </w:pPr>
    </w:p>
    <w:sectPr w:rsidR="00A84E41" w:rsidSect="00DE25BF">
      <w:headerReference w:type="default" r:id="rId8"/>
      <w:footerReference w:type="default" r:id="rId9"/>
      <w:pgSz w:w="11906" w:h="16838"/>
      <w:pgMar w:top="1440" w:right="991" w:bottom="993"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93196" w14:textId="77777777" w:rsidR="008F19F0" w:rsidRDefault="008F19F0" w:rsidP="005422D7">
      <w:pPr>
        <w:spacing w:after="0" w:line="240" w:lineRule="auto"/>
      </w:pPr>
      <w:r>
        <w:separator/>
      </w:r>
    </w:p>
  </w:endnote>
  <w:endnote w:type="continuationSeparator" w:id="0">
    <w:p w14:paraId="256EA77D" w14:textId="77777777" w:rsidR="008F19F0" w:rsidRDefault="008F19F0" w:rsidP="00542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2F592" w14:textId="77777777" w:rsidR="001A5299" w:rsidRDefault="001A5299" w:rsidP="007E5C41">
    <w:pPr>
      <w:shd w:val="clear" w:color="auto" w:fill="FFFFFF"/>
      <w:spacing w:after="0" w:line="240" w:lineRule="auto"/>
      <w:rPr>
        <w:color w:val="002060"/>
        <w:sz w:val="20"/>
        <w:szCs w:val="20"/>
      </w:rPr>
    </w:pPr>
  </w:p>
  <w:p w14:paraId="2C437D72" w14:textId="2FE323F1" w:rsidR="007E5C41" w:rsidRPr="006E60C1" w:rsidRDefault="007E5C41" w:rsidP="007E5C41">
    <w:pPr>
      <w:shd w:val="clear" w:color="auto" w:fill="FFFFFF"/>
      <w:spacing w:after="0" w:line="240" w:lineRule="auto"/>
      <w:rPr>
        <w:color w:val="002060"/>
        <w:sz w:val="20"/>
        <w:szCs w:val="20"/>
      </w:rPr>
    </w:pPr>
  </w:p>
  <w:p w14:paraId="3495F30C" w14:textId="1090807E" w:rsidR="007E5C41" w:rsidRPr="00C038B4" w:rsidRDefault="007E5C41" w:rsidP="007B6874">
    <w:pPr>
      <w:pStyle w:val="Pidipagina"/>
      <w:spacing w:line="252" w:lineRule="auto"/>
      <w:rPr>
        <w:rFonts w:ascii="Arial" w:hAnsi="Arial" w:cs="Arial"/>
        <w:color w:val="002060"/>
        <w:sz w:val="16"/>
        <w:szCs w:val="16"/>
      </w:rPr>
    </w:pPr>
    <w:r w:rsidRPr="006E60C1">
      <w:rPr>
        <w:color w:val="002060"/>
        <w:sz w:val="18"/>
        <w:szCs w:val="18"/>
      </w:rPr>
      <w:tab/>
    </w:r>
    <w:r w:rsidRPr="006E60C1">
      <w:rPr>
        <w:color w:val="002060"/>
        <w:sz w:val="18"/>
        <w:szCs w:val="18"/>
      </w:rPr>
      <w:tab/>
    </w:r>
    <w:r w:rsidRPr="00C038B4">
      <w:rPr>
        <w:rFonts w:ascii="Arial" w:hAnsi="Arial" w:cs="Arial"/>
        <w:color w:val="002060"/>
        <w:sz w:val="16"/>
        <w:szCs w:val="16"/>
      </w:rPr>
      <w:fldChar w:fldCharType="begin"/>
    </w:r>
    <w:r w:rsidRPr="00C038B4">
      <w:rPr>
        <w:rFonts w:ascii="Arial" w:hAnsi="Arial" w:cs="Arial"/>
        <w:color w:val="002060"/>
        <w:sz w:val="16"/>
        <w:szCs w:val="16"/>
      </w:rPr>
      <w:instrText>PAGE   \* MERGEFORMAT</w:instrText>
    </w:r>
    <w:r w:rsidRPr="00C038B4">
      <w:rPr>
        <w:rFonts w:ascii="Arial" w:hAnsi="Arial" w:cs="Arial"/>
        <w:color w:val="002060"/>
        <w:sz w:val="16"/>
        <w:szCs w:val="16"/>
      </w:rPr>
      <w:fldChar w:fldCharType="separate"/>
    </w:r>
    <w:r w:rsidRPr="00C038B4">
      <w:rPr>
        <w:rFonts w:ascii="Arial" w:hAnsi="Arial" w:cs="Arial"/>
        <w:color w:val="002060"/>
        <w:sz w:val="16"/>
        <w:szCs w:val="16"/>
      </w:rPr>
      <w:t>1</w:t>
    </w:r>
    <w:r w:rsidRPr="00C038B4">
      <w:rPr>
        <w:rFonts w:ascii="Arial" w:hAnsi="Arial" w:cs="Arial"/>
        <w:color w:val="00206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28D08" w14:textId="77777777" w:rsidR="008F19F0" w:rsidRDefault="008F19F0" w:rsidP="005422D7">
      <w:pPr>
        <w:spacing w:after="0" w:line="240" w:lineRule="auto"/>
      </w:pPr>
      <w:r>
        <w:separator/>
      </w:r>
    </w:p>
  </w:footnote>
  <w:footnote w:type="continuationSeparator" w:id="0">
    <w:p w14:paraId="158CECDA" w14:textId="77777777" w:rsidR="008F19F0" w:rsidRDefault="008F19F0" w:rsidP="00542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C84E0" w14:textId="12C59A9D" w:rsidR="000163C7" w:rsidRDefault="00375984" w:rsidP="00D608F5">
    <w:pPr>
      <w:pStyle w:val="Intestazione"/>
      <w:jc w:val="right"/>
      <w:rPr>
        <w:rFonts w:ascii="Arial" w:hAnsi="Arial" w:cs="Arial"/>
        <w:sz w:val="16"/>
        <w:szCs w:val="16"/>
      </w:rPr>
    </w:pPr>
    <w:r>
      <w:rPr>
        <w:rFonts w:ascii="Arial" w:hAnsi="Arial" w:cs="Arial"/>
        <w:sz w:val="16"/>
        <w:szCs w:val="16"/>
      </w:rPr>
      <w:t xml:space="preserve"> </w:t>
    </w:r>
  </w:p>
  <w:p w14:paraId="1F3E11F4" w14:textId="16818355" w:rsidR="008336B8" w:rsidRPr="002A6876" w:rsidRDefault="000F62A2" w:rsidP="008E4385">
    <w:pPr>
      <w:pStyle w:val="Intestazione"/>
      <w:jc w:val="right"/>
      <w:rPr>
        <w:rFonts w:ascii="Arial" w:hAnsi="Arial" w:cs="Arial"/>
        <w:sz w:val="16"/>
        <w:szCs w:val="16"/>
      </w:rPr>
    </w:pPr>
    <w:r w:rsidRPr="002A6876">
      <w:rPr>
        <w:rFonts w:ascii="Arial" w:hAnsi="Arial" w:cs="Arial"/>
        <w:noProof/>
        <w:sz w:val="16"/>
        <w:szCs w:val="16"/>
      </w:rPr>
      <w:drawing>
        <wp:anchor distT="0" distB="0" distL="114300" distR="114300" simplePos="0" relativeHeight="251660288" behindDoc="0" locked="0" layoutInCell="1" allowOverlap="1" wp14:anchorId="589AC4AF" wp14:editId="6ADD4F20">
          <wp:simplePos x="0" y="0"/>
          <wp:positionH relativeFrom="margin">
            <wp:align>left</wp:align>
          </wp:positionH>
          <wp:positionV relativeFrom="topMargin">
            <wp:posOffset>375599</wp:posOffset>
          </wp:positionV>
          <wp:extent cx="856053" cy="654050"/>
          <wp:effectExtent l="0" t="0" r="1270" b="0"/>
          <wp:wrapNone/>
          <wp:docPr id="730800477" name="Immagine 1" descr="Immagine che contiene testo, logo, emblem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4" name="Immagine 1" descr="Immagine che contiene testo, logo, emblema, Carattere&#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6053" cy="654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861579" w14:textId="01980A22" w:rsidR="0025449A" w:rsidRDefault="00E90094">
    <w:pPr>
      <w:pStyle w:val="Intestazione"/>
    </w:pPr>
    <w:r>
      <w:rPr>
        <w:noProof/>
      </w:rPr>
      <w:drawing>
        <wp:anchor distT="0" distB="0" distL="114300" distR="114300" simplePos="0" relativeHeight="251662336" behindDoc="0" locked="0" layoutInCell="1" allowOverlap="1" wp14:anchorId="470BBC54" wp14:editId="1656B024">
          <wp:simplePos x="0" y="0"/>
          <wp:positionH relativeFrom="margin">
            <wp:align>right</wp:align>
          </wp:positionH>
          <wp:positionV relativeFrom="paragraph">
            <wp:posOffset>4445</wp:posOffset>
          </wp:positionV>
          <wp:extent cx="1817370" cy="427355"/>
          <wp:effectExtent l="0" t="0" r="0" b="0"/>
          <wp:wrapNone/>
          <wp:docPr id="465722602" name="Immagine 3" descr="Unioncam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oncame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7370" cy="427355"/>
                  </a:xfrm>
                  <a:prstGeom prst="rect">
                    <a:avLst/>
                  </a:prstGeom>
                  <a:noFill/>
                  <a:ln>
                    <a:noFill/>
                  </a:ln>
                </pic:spPr>
              </pic:pic>
            </a:graphicData>
          </a:graphic>
        </wp:anchor>
      </w:drawing>
    </w:r>
  </w:p>
  <w:p w14:paraId="693F4887" w14:textId="19DC66EC" w:rsidR="00AE4EDD" w:rsidRDefault="003925B6">
    <w:pPr>
      <w:pStyle w:val="Intestazione"/>
    </w:pPr>
    <w:r w:rsidRPr="003925B6">
      <w:rPr>
        <w:noProof/>
      </w:rPr>
      <mc:AlternateContent>
        <mc:Choice Requires="wps">
          <w:drawing>
            <wp:inline distT="0" distB="0" distL="0" distR="0" wp14:anchorId="7151A94C" wp14:editId="474661EA">
              <wp:extent cx="304800" cy="304800"/>
              <wp:effectExtent l="0" t="0" r="0" b="0"/>
              <wp:docPr id="1593398422" name="Rettangolo 2" descr="Anteprima immagin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D12598" id="Rettangolo 2" o:spid="_x0000_s1026" alt="Anteprima immagin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66C984B" w14:textId="77777777" w:rsidR="004A5327" w:rsidRDefault="004A5327">
    <w:pPr>
      <w:pStyle w:val="Intestazione"/>
    </w:pPr>
  </w:p>
  <w:p w14:paraId="74696D09" w14:textId="051962FD" w:rsidR="00136426" w:rsidRDefault="007935BE">
    <w:pPr>
      <w:pStyle w:val="Intestazione"/>
    </w:pPr>
    <w:r>
      <w:rPr>
        <w:noProof/>
      </w:rPr>
      <mc:AlternateContent>
        <mc:Choice Requires="wps">
          <w:drawing>
            <wp:anchor distT="0" distB="0" distL="114300" distR="114300" simplePos="0" relativeHeight="251661312" behindDoc="0" locked="0" layoutInCell="1" allowOverlap="1" wp14:anchorId="27022743" wp14:editId="16C64BCC">
              <wp:simplePos x="0" y="0"/>
              <wp:positionH relativeFrom="margin">
                <wp:align>left</wp:align>
              </wp:positionH>
              <wp:positionV relativeFrom="paragraph">
                <wp:posOffset>97383</wp:posOffset>
              </wp:positionV>
              <wp:extent cx="6378854" cy="7645"/>
              <wp:effectExtent l="0" t="0" r="22225" b="30480"/>
              <wp:wrapNone/>
              <wp:docPr id="1256782541" name="Connettore diritto 1"/>
              <wp:cNvGraphicFramePr/>
              <a:graphic xmlns:a="http://schemas.openxmlformats.org/drawingml/2006/main">
                <a:graphicData uri="http://schemas.microsoft.com/office/word/2010/wordprocessingShape">
                  <wps:wsp>
                    <wps:cNvCnPr/>
                    <wps:spPr>
                      <a:xfrm flipV="1">
                        <a:off x="0" y="0"/>
                        <a:ext cx="6378854" cy="7645"/>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5CCA88" id="Connettore diritto 1"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65pt" to="502.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" strokecolor="#002060" strokeweight="1.25pt">
              <v:stroke joinstyle="miter"/>
              <w10:wrap anchorx="margin"/>
            </v:line>
          </w:pict>
        </mc:Fallback>
      </mc:AlternateContent>
    </w:r>
  </w:p>
  <w:p w14:paraId="65B62164" w14:textId="678AE036" w:rsidR="007935BE" w:rsidRDefault="004D1960" w:rsidP="004D1960">
    <w:pPr>
      <w:pStyle w:val="Intestazione"/>
      <w:tabs>
        <w:tab w:val="clear" w:pos="9638"/>
        <w:tab w:val="left" w:pos="481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7791"/>
    <w:multiLevelType w:val="multilevel"/>
    <w:tmpl w:val="CD2497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924A4E"/>
    <w:multiLevelType w:val="hybridMultilevel"/>
    <w:tmpl w:val="AB2C34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CFE1659"/>
    <w:multiLevelType w:val="multilevel"/>
    <w:tmpl w:val="F740E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8B0394D"/>
    <w:multiLevelType w:val="hybridMultilevel"/>
    <w:tmpl w:val="D94259C0"/>
    <w:lvl w:ilvl="0" w:tplc="3124A4E8">
      <w:numFmt w:val="bullet"/>
      <w:lvlText w:val="-"/>
      <w:lvlJc w:val="left"/>
      <w:pPr>
        <w:ind w:left="714" w:hanging="360"/>
      </w:pPr>
      <w:rPr>
        <w:rFonts w:ascii="Calibri" w:eastAsiaTheme="minorHAnsi" w:hAnsi="Calibri" w:cs="Calibri" w:hint="default"/>
      </w:rPr>
    </w:lvl>
    <w:lvl w:ilvl="1" w:tplc="04100003" w:tentative="1">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abstractNum w:abstractNumId="4" w15:restartNumberingAfterBreak="0">
    <w:nsid w:val="591A0ED5"/>
    <w:multiLevelType w:val="hybridMultilevel"/>
    <w:tmpl w:val="7B4451A2"/>
    <w:lvl w:ilvl="0" w:tplc="4B707E52">
      <w:start w:val="50"/>
      <w:numFmt w:val="bullet"/>
      <w:lvlText w:val=""/>
      <w:lvlJc w:val="left"/>
      <w:pPr>
        <w:ind w:left="360" w:hanging="360"/>
      </w:pPr>
      <w:rPr>
        <w:rFonts w:ascii="Symbol" w:eastAsiaTheme="minorHAnsi"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5" w15:restartNumberingAfterBreak="0">
    <w:nsid w:val="676E2D60"/>
    <w:multiLevelType w:val="hybridMultilevel"/>
    <w:tmpl w:val="2E98EB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13080781">
    <w:abstractNumId w:val="1"/>
  </w:num>
  <w:num w:numId="2" w16cid:durableId="8607910">
    <w:abstractNumId w:val="5"/>
  </w:num>
  <w:num w:numId="3" w16cid:durableId="1029405904">
    <w:abstractNumId w:val="4"/>
  </w:num>
  <w:num w:numId="4" w16cid:durableId="283272177">
    <w:abstractNumId w:val="4"/>
  </w:num>
  <w:num w:numId="5" w16cid:durableId="366033151">
    <w:abstractNumId w:val="3"/>
  </w:num>
  <w:num w:numId="6" w16cid:durableId="469830871">
    <w:abstractNumId w:val="4"/>
  </w:num>
  <w:num w:numId="7" w16cid:durableId="969213335">
    <w:abstractNumId w:val="0"/>
  </w:num>
  <w:num w:numId="8" w16cid:durableId="176891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19"/>
    <w:rsid w:val="0000038C"/>
    <w:rsid w:val="0000059A"/>
    <w:rsid w:val="000005DB"/>
    <w:rsid w:val="0000066E"/>
    <w:rsid w:val="0000093F"/>
    <w:rsid w:val="00000D2F"/>
    <w:rsid w:val="00001062"/>
    <w:rsid w:val="0000109C"/>
    <w:rsid w:val="00001614"/>
    <w:rsid w:val="00001AA0"/>
    <w:rsid w:val="0000250E"/>
    <w:rsid w:val="00002861"/>
    <w:rsid w:val="00002939"/>
    <w:rsid w:val="00002E1E"/>
    <w:rsid w:val="00002FDE"/>
    <w:rsid w:val="00002FE9"/>
    <w:rsid w:val="000036F6"/>
    <w:rsid w:val="00003D12"/>
    <w:rsid w:val="000044F3"/>
    <w:rsid w:val="00004A4A"/>
    <w:rsid w:val="00004CC6"/>
    <w:rsid w:val="000050DC"/>
    <w:rsid w:val="00005238"/>
    <w:rsid w:val="000054C0"/>
    <w:rsid w:val="00005A4E"/>
    <w:rsid w:val="0000652C"/>
    <w:rsid w:val="000067CC"/>
    <w:rsid w:val="000067CD"/>
    <w:rsid w:val="0000689A"/>
    <w:rsid w:val="000070BC"/>
    <w:rsid w:val="0000729C"/>
    <w:rsid w:val="0000763E"/>
    <w:rsid w:val="0000776D"/>
    <w:rsid w:val="00007CE0"/>
    <w:rsid w:val="000101B0"/>
    <w:rsid w:val="00010542"/>
    <w:rsid w:val="00010B7A"/>
    <w:rsid w:val="00010BBE"/>
    <w:rsid w:val="00010C46"/>
    <w:rsid w:val="00010EBB"/>
    <w:rsid w:val="00011287"/>
    <w:rsid w:val="000112F4"/>
    <w:rsid w:val="000113BC"/>
    <w:rsid w:val="00011649"/>
    <w:rsid w:val="00011F0E"/>
    <w:rsid w:val="000124F0"/>
    <w:rsid w:val="00012500"/>
    <w:rsid w:val="00012734"/>
    <w:rsid w:val="00012B83"/>
    <w:rsid w:val="00013894"/>
    <w:rsid w:val="000138CF"/>
    <w:rsid w:val="000139A1"/>
    <w:rsid w:val="000139ED"/>
    <w:rsid w:val="00013A04"/>
    <w:rsid w:val="00013C8E"/>
    <w:rsid w:val="00013D63"/>
    <w:rsid w:val="000141F2"/>
    <w:rsid w:val="0001447C"/>
    <w:rsid w:val="00014552"/>
    <w:rsid w:val="00014727"/>
    <w:rsid w:val="000147FB"/>
    <w:rsid w:val="000151A2"/>
    <w:rsid w:val="00015343"/>
    <w:rsid w:val="0001587C"/>
    <w:rsid w:val="00015962"/>
    <w:rsid w:val="0001603C"/>
    <w:rsid w:val="000161DA"/>
    <w:rsid w:val="000163C7"/>
    <w:rsid w:val="00016606"/>
    <w:rsid w:val="00016C50"/>
    <w:rsid w:val="00016C9F"/>
    <w:rsid w:val="00017505"/>
    <w:rsid w:val="000176C0"/>
    <w:rsid w:val="000177B9"/>
    <w:rsid w:val="00017DE9"/>
    <w:rsid w:val="00017FC3"/>
    <w:rsid w:val="00020102"/>
    <w:rsid w:val="00020191"/>
    <w:rsid w:val="00020BAF"/>
    <w:rsid w:val="000211A6"/>
    <w:rsid w:val="000213FF"/>
    <w:rsid w:val="000214BE"/>
    <w:rsid w:val="000216C8"/>
    <w:rsid w:val="00022C9B"/>
    <w:rsid w:val="00022D03"/>
    <w:rsid w:val="00022D64"/>
    <w:rsid w:val="00023176"/>
    <w:rsid w:val="00023732"/>
    <w:rsid w:val="00023B13"/>
    <w:rsid w:val="00023D68"/>
    <w:rsid w:val="00024228"/>
    <w:rsid w:val="0002434E"/>
    <w:rsid w:val="00024D50"/>
    <w:rsid w:val="00024DD1"/>
    <w:rsid w:val="00024E2D"/>
    <w:rsid w:val="00024F16"/>
    <w:rsid w:val="0002517A"/>
    <w:rsid w:val="00025601"/>
    <w:rsid w:val="0002564D"/>
    <w:rsid w:val="00025C41"/>
    <w:rsid w:val="0002634B"/>
    <w:rsid w:val="0002679D"/>
    <w:rsid w:val="000268E5"/>
    <w:rsid w:val="000269FC"/>
    <w:rsid w:val="00026A02"/>
    <w:rsid w:val="00026F15"/>
    <w:rsid w:val="0002735F"/>
    <w:rsid w:val="00027435"/>
    <w:rsid w:val="0002756D"/>
    <w:rsid w:val="000279A2"/>
    <w:rsid w:val="00027E5C"/>
    <w:rsid w:val="00027FA6"/>
    <w:rsid w:val="0003004C"/>
    <w:rsid w:val="00030CB7"/>
    <w:rsid w:val="00030DF2"/>
    <w:rsid w:val="00030FAA"/>
    <w:rsid w:val="00031109"/>
    <w:rsid w:val="0003129C"/>
    <w:rsid w:val="0003159E"/>
    <w:rsid w:val="000319A1"/>
    <w:rsid w:val="00031B04"/>
    <w:rsid w:val="00032863"/>
    <w:rsid w:val="000338F3"/>
    <w:rsid w:val="00033D9B"/>
    <w:rsid w:val="00034C76"/>
    <w:rsid w:val="0003512E"/>
    <w:rsid w:val="000352C3"/>
    <w:rsid w:val="00035845"/>
    <w:rsid w:val="00035935"/>
    <w:rsid w:val="00035A28"/>
    <w:rsid w:val="00035C56"/>
    <w:rsid w:val="00035C9C"/>
    <w:rsid w:val="00035E67"/>
    <w:rsid w:val="00035E97"/>
    <w:rsid w:val="00036067"/>
    <w:rsid w:val="00036086"/>
    <w:rsid w:val="000361D0"/>
    <w:rsid w:val="00036CF4"/>
    <w:rsid w:val="000371D4"/>
    <w:rsid w:val="0003730C"/>
    <w:rsid w:val="00037ACE"/>
    <w:rsid w:val="00037E8D"/>
    <w:rsid w:val="00037F39"/>
    <w:rsid w:val="00040149"/>
    <w:rsid w:val="000405D7"/>
    <w:rsid w:val="00040ABB"/>
    <w:rsid w:val="0004239F"/>
    <w:rsid w:val="000423E9"/>
    <w:rsid w:val="00042809"/>
    <w:rsid w:val="00042B9E"/>
    <w:rsid w:val="00042EEE"/>
    <w:rsid w:val="000439EB"/>
    <w:rsid w:val="00043F9B"/>
    <w:rsid w:val="00044225"/>
    <w:rsid w:val="0004439C"/>
    <w:rsid w:val="00044BC0"/>
    <w:rsid w:val="00044CDB"/>
    <w:rsid w:val="000450EE"/>
    <w:rsid w:val="00045797"/>
    <w:rsid w:val="00045D69"/>
    <w:rsid w:val="00045E3D"/>
    <w:rsid w:val="0004631A"/>
    <w:rsid w:val="00046415"/>
    <w:rsid w:val="00046464"/>
    <w:rsid w:val="00046B7A"/>
    <w:rsid w:val="00046BBD"/>
    <w:rsid w:val="00046FBE"/>
    <w:rsid w:val="00047DFE"/>
    <w:rsid w:val="00047EE2"/>
    <w:rsid w:val="00050EAD"/>
    <w:rsid w:val="00051601"/>
    <w:rsid w:val="000519B0"/>
    <w:rsid w:val="00051B99"/>
    <w:rsid w:val="00051F39"/>
    <w:rsid w:val="000527C4"/>
    <w:rsid w:val="000528C7"/>
    <w:rsid w:val="00052B98"/>
    <w:rsid w:val="00053BC4"/>
    <w:rsid w:val="00053CCE"/>
    <w:rsid w:val="0005404F"/>
    <w:rsid w:val="000541EE"/>
    <w:rsid w:val="00054986"/>
    <w:rsid w:val="000550DB"/>
    <w:rsid w:val="00055209"/>
    <w:rsid w:val="00055606"/>
    <w:rsid w:val="00055DA0"/>
    <w:rsid w:val="00055F9E"/>
    <w:rsid w:val="000563CA"/>
    <w:rsid w:val="00056418"/>
    <w:rsid w:val="00056741"/>
    <w:rsid w:val="000568F1"/>
    <w:rsid w:val="0005742E"/>
    <w:rsid w:val="00057475"/>
    <w:rsid w:val="0005775F"/>
    <w:rsid w:val="000577A8"/>
    <w:rsid w:val="00057A1B"/>
    <w:rsid w:val="000604AE"/>
    <w:rsid w:val="00061372"/>
    <w:rsid w:val="0006158C"/>
    <w:rsid w:val="00061610"/>
    <w:rsid w:val="0006162D"/>
    <w:rsid w:val="00061692"/>
    <w:rsid w:val="0006176D"/>
    <w:rsid w:val="00061A34"/>
    <w:rsid w:val="00061BA3"/>
    <w:rsid w:val="00061F7A"/>
    <w:rsid w:val="00061FCB"/>
    <w:rsid w:val="00062086"/>
    <w:rsid w:val="00062769"/>
    <w:rsid w:val="0006418B"/>
    <w:rsid w:val="000643F7"/>
    <w:rsid w:val="00064482"/>
    <w:rsid w:val="00064C64"/>
    <w:rsid w:val="00064EE7"/>
    <w:rsid w:val="000657CB"/>
    <w:rsid w:val="00065D15"/>
    <w:rsid w:val="00065E0B"/>
    <w:rsid w:val="00067393"/>
    <w:rsid w:val="000673D4"/>
    <w:rsid w:val="000676C9"/>
    <w:rsid w:val="00067F02"/>
    <w:rsid w:val="00070281"/>
    <w:rsid w:val="00070421"/>
    <w:rsid w:val="000705CE"/>
    <w:rsid w:val="00070904"/>
    <w:rsid w:val="00071144"/>
    <w:rsid w:val="00071315"/>
    <w:rsid w:val="0007192C"/>
    <w:rsid w:val="00071962"/>
    <w:rsid w:val="00071E80"/>
    <w:rsid w:val="00071FF1"/>
    <w:rsid w:val="0007278E"/>
    <w:rsid w:val="00072EF4"/>
    <w:rsid w:val="00073101"/>
    <w:rsid w:val="00073CBB"/>
    <w:rsid w:val="00073F00"/>
    <w:rsid w:val="00074CD8"/>
    <w:rsid w:val="00074DEB"/>
    <w:rsid w:val="00074F9E"/>
    <w:rsid w:val="00075088"/>
    <w:rsid w:val="0007514F"/>
    <w:rsid w:val="000751F3"/>
    <w:rsid w:val="000751F8"/>
    <w:rsid w:val="000758ED"/>
    <w:rsid w:val="0007630C"/>
    <w:rsid w:val="0007633D"/>
    <w:rsid w:val="000766EF"/>
    <w:rsid w:val="00076BBD"/>
    <w:rsid w:val="000772CF"/>
    <w:rsid w:val="00077391"/>
    <w:rsid w:val="00077C3D"/>
    <w:rsid w:val="00077DB0"/>
    <w:rsid w:val="00080104"/>
    <w:rsid w:val="000804E4"/>
    <w:rsid w:val="00080B3A"/>
    <w:rsid w:val="00080B6B"/>
    <w:rsid w:val="00080C00"/>
    <w:rsid w:val="00080DC0"/>
    <w:rsid w:val="00081090"/>
    <w:rsid w:val="000826FC"/>
    <w:rsid w:val="00082EBF"/>
    <w:rsid w:val="000830F3"/>
    <w:rsid w:val="00083206"/>
    <w:rsid w:val="0008321C"/>
    <w:rsid w:val="00083598"/>
    <w:rsid w:val="000836F0"/>
    <w:rsid w:val="00084607"/>
    <w:rsid w:val="000848A5"/>
    <w:rsid w:val="00084B20"/>
    <w:rsid w:val="00084EFA"/>
    <w:rsid w:val="0008548F"/>
    <w:rsid w:val="00085B1E"/>
    <w:rsid w:val="00085CAC"/>
    <w:rsid w:val="00085CD0"/>
    <w:rsid w:val="00085E86"/>
    <w:rsid w:val="000862CA"/>
    <w:rsid w:val="0008663B"/>
    <w:rsid w:val="000866DC"/>
    <w:rsid w:val="00086C0A"/>
    <w:rsid w:val="00087A82"/>
    <w:rsid w:val="00087B65"/>
    <w:rsid w:val="00087F45"/>
    <w:rsid w:val="000904B9"/>
    <w:rsid w:val="00091033"/>
    <w:rsid w:val="000914E0"/>
    <w:rsid w:val="0009184B"/>
    <w:rsid w:val="00091AB1"/>
    <w:rsid w:val="00091D67"/>
    <w:rsid w:val="00091DD9"/>
    <w:rsid w:val="00092527"/>
    <w:rsid w:val="00092D6F"/>
    <w:rsid w:val="00092EB7"/>
    <w:rsid w:val="0009383D"/>
    <w:rsid w:val="00093980"/>
    <w:rsid w:val="00093A95"/>
    <w:rsid w:val="00093FC9"/>
    <w:rsid w:val="00094227"/>
    <w:rsid w:val="00094432"/>
    <w:rsid w:val="00094459"/>
    <w:rsid w:val="00094460"/>
    <w:rsid w:val="00094B1F"/>
    <w:rsid w:val="00094D09"/>
    <w:rsid w:val="00094F1C"/>
    <w:rsid w:val="0009571F"/>
    <w:rsid w:val="00095878"/>
    <w:rsid w:val="000959CC"/>
    <w:rsid w:val="00095BC6"/>
    <w:rsid w:val="0009612E"/>
    <w:rsid w:val="00096167"/>
    <w:rsid w:val="00096243"/>
    <w:rsid w:val="00096350"/>
    <w:rsid w:val="00096423"/>
    <w:rsid w:val="000964D1"/>
    <w:rsid w:val="00096723"/>
    <w:rsid w:val="00096CFC"/>
    <w:rsid w:val="00096E56"/>
    <w:rsid w:val="0009700A"/>
    <w:rsid w:val="00097341"/>
    <w:rsid w:val="000977FC"/>
    <w:rsid w:val="000978ED"/>
    <w:rsid w:val="00097A96"/>
    <w:rsid w:val="00097C57"/>
    <w:rsid w:val="000A0207"/>
    <w:rsid w:val="000A0EDE"/>
    <w:rsid w:val="000A13F1"/>
    <w:rsid w:val="000A2368"/>
    <w:rsid w:val="000A236B"/>
    <w:rsid w:val="000A2426"/>
    <w:rsid w:val="000A26A7"/>
    <w:rsid w:val="000A2E31"/>
    <w:rsid w:val="000A2E61"/>
    <w:rsid w:val="000A3083"/>
    <w:rsid w:val="000A3492"/>
    <w:rsid w:val="000A34F6"/>
    <w:rsid w:val="000A395F"/>
    <w:rsid w:val="000A3ADF"/>
    <w:rsid w:val="000A3B16"/>
    <w:rsid w:val="000A3E09"/>
    <w:rsid w:val="000A49B6"/>
    <w:rsid w:val="000A5078"/>
    <w:rsid w:val="000A50F3"/>
    <w:rsid w:val="000A5144"/>
    <w:rsid w:val="000A59A9"/>
    <w:rsid w:val="000A5E52"/>
    <w:rsid w:val="000A6195"/>
    <w:rsid w:val="000A61C8"/>
    <w:rsid w:val="000A65F4"/>
    <w:rsid w:val="000A6903"/>
    <w:rsid w:val="000A6CFD"/>
    <w:rsid w:val="000A6DC6"/>
    <w:rsid w:val="000A6EF5"/>
    <w:rsid w:val="000A77ED"/>
    <w:rsid w:val="000B0401"/>
    <w:rsid w:val="000B04AB"/>
    <w:rsid w:val="000B069C"/>
    <w:rsid w:val="000B0BD8"/>
    <w:rsid w:val="000B1362"/>
    <w:rsid w:val="000B159D"/>
    <w:rsid w:val="000B1E0E"/>
    <w:rsid w:val="000B1F51"/>
    <w:rsid w:val="000B2044"/>
    <w:rsid w:val="000B25A0"/>
    <w:rsid w:val="000B2A49"/>
    <w:rsid w:val="000B2BF7"/>
    <w:rsid w:val="000B2DC3"/>
    <w:rsid w:val="000B2F75"/>
    <w:rsid w:val="000B3249"/>
    <w:rsid w:val="000B3357"/>
    <w:rsid w:val="000B335F"/>
    <w:rsid w:val="000B37F7"/>
    <w:rsid w:val="000B3AE0"/>
    <w:rsid w:val="000B4496"/>
    <w:rsid w:val="000B450C"/>
    <w:rsid w:val="000B45AF"/>
    <w:rsid w:val="000B482A"/>
    <w:rsid w:val="000B51F4"/>
    <w:rsid w:val="000B51FE"/>
    <w:rsid w:val="000B5319"/>
    <w:rsid w:val="000B5642"/>
    <w:rsid w:val="000B5884"/>
    <w:rsid w:val="000B5AC6"/>
    <w:rsid w:val="000B5B95"/>
    <w:rsid w:val="000B5D27"/>
    <w:rsid w:val="000B5E46"/>
    <w:rsid w:val="000B612A"/>
    <w:rsid w:val="000B7F9D"/>
    <w:rsid w:val="000C091E"/>
    <w:rsid w:val="000C0D3F"/>
    <w:rsid w:val="000C13BC"/>
    <w:rsid w:val="000C14CC"/>
    <w:rsid w:val="000C1688"/>
    <w:rsid w:val="000C16EE"/>
    <w:rsid w:val="000C18C3"/>
    <w:rsid w:val="000C1F87"/>
    <w:rsid w:val="000C2467"/>
    <w:rsid w:val="000C25DB"/>
    <w:rsid w:val="000C2B75"/>
    <w:rsid w:val="000C2F85"/>
    <w:rsid w:val="000C2F8B"/>
    <w:rsid w:val="000C3084"/>
    <w:rsid w:val="000C375C"/>
    <w:rsid w:val="000C3787"/>
    <w:rsid w:val="000C3A83"/>
    <w:rsid w:val="000C4113"/>
    <w:rsid w:val="000C4CCF"/>
    <w:rsid w:val="000C4F38"/>
    <w:rsid w:val="000C5793"/>
    <w:rsid w:val="000C60C8"/>
    <w:rsid w:val="000C6127"/>
    <w:rsid w:val="000C6891"/>
    <w:rsid w:val="000C68E9"/>
    <w:rsid w:val="000C6FE4"/>
    <w:rsid w:val="000C71CE"/>
    <w:rsid w:val="000C77C7"/>
    <w:rsid w:val="000C7CC4"/>
    <w:rsid w:val="000C7D37"/>
    <w:rsid w:val="000D0ABA"/>
    <w:rsid w:val="000D0AD7"/>
    <w:rsid w:val="000D0FCB"/>
    <w:rsid w:val="000D204F"/>
    <w:rsid w:val="000D24D7"/>
    <w:rsid w:val="000D27B0"/>
    <w:rsid w:val="000D288B"/>
    <w:rsid w:val="000D29DC"/>
    <w:rsid w:val="000D2A49"/>
    <w:rsid w:val="000D387A"/>
    <w:rsid w:val="000D3EB2"/>
    <w:rsid w:val="000D48B4"/>
    <w:rsid w:val="000D4985"/>
    <w:rsid w:val="000D512D"/>
    <w:rsid w:val="000D5273"/>
    <w:rsid w:val="000D5AD1"/>
    <w:rsid w:val="000D5EBF"/>
    <w:rsid w:val="000D61A5"/>
    <w:rsid w:val="000D651C"/>
    <w:rsid w:val="000D672C"/>
    <w:rsid w:val="000D684F"/>
    <w:rsid w:val="000D6ABB"/>
    <w:rsid w:val="000D6AD4"/>
    <w:rsid w:val="000D6AF6"/>
    <w:rsid w:val="000D6FFF"/>
    <w:rsid w:val="000D76EE"/>
    <w:rsid w:val="000D78A8"/>
    <w:rsid w:val="000D7990"/>
    <w:rsid w:val="000D7F4A"/>
    <w:rsid w:val="000E0544"/>
    <w:rsid w:val="000E07AA"/>
    <w:rsid w:val="000E099B"/>
    <w:rsid w:val="000E0C77"/>
    <w:rsid w:val="000E0D42"/>
    <w:rsid w:val="000E0F90"/>
    <w:rsid w:val="000E1118"/>
    <w:rsid w:val="000E199B"/>
    <w:rsid w:val="000E1D4F"/>
    <w:rsid w:val="000E1EC1"/>
    <w:rsid w:val="000E1FFD"/>
    <w:rsid w:val="000E21C4"/>
    <w:rsid w:val="000E222C"/>
    <w:rsid w:val="000E254E"/>
    <w:rsid w:val="000E2A11"/>
    <w:rsid w:val="000E2A4C"/>
    <w:rsid w:val="000E2AB0"/>
    <w:rsid w:val="000E2C40"/>
    <w:rsid w:val="000E32ED"/>
    <w:rsid w:val="000E33F5"/>
    <w:rsid w:val="000E42BD"/>
    <w:rsid w:val="000E469C"/>
    <w:rsid w:val="000E4777"/>
    <w:rsid w:val="000E529C"/>
    <w:rsid w:val="000E53EB"/>
    <w:rsid w:val="000E54A5"/>
    <w:rsid w:val="000E573C"/>
    <w:rsid w:val="000E5D13"/>
    <w:rsid w:val="000E5EF4"/>
    <w:rsid w:val="000E5F7F"/>
    <w:rsid w:val="000E6184"/>
    <w:rsid w:val="000E6206"/>
    <w:rsid w:val="000E682B"/>
    <w:rsid w:val="000E68D6"/>
    <w:rsid w:val="000E6A29"/>
    <w:rsid w:val="000E6A61"/>
    <w:rsid w:val="000E6FE0"/>
    <w:rsid w:val="000E70D2"/>
    <w:rsid w:val="000E75AC"/>
    <w:rsid w:val="000E75B6"/>
    <w:rsid w:val="000E767A"/>
    <w:rsid w:val="000E7D16"/>
    <w:rsid w:val="000F0473"/>
    <w:rsid w:val="000F17FE"/>
    <w:rsid w:val="000F1A4B"/>
    <w:rsid w:val="000F1A79"/>
    <w:rsid w:val="000F1DC2"/>
    <w:rsid w:val="000F201D"/>
    <w:rsid w:val="000F2191"/>
    <w:rsid w:val="000F28D8"/>
    <w:rsid w:val="000F2E6F"/>
    <w:rsid w:val="000F330E"/>
    <w:rsid w:val="000F3BBC"/>
    <w:rsid w:val="000F3CEA"/>
    <w:rsid w:val="000F415E"/>
    <w:rsid w:val="000F42DF"/>
    <w:rsid w:val="000F435C"/>
    <w:rsid w:val="000F4A79"/>
    <w:rsid w:val="000F53AA"/>
    <w:rsid w:val="000F53BA"/>
    <w:rsid w:val="000F62A2"/>
    <w:rsid w:val="000F68C0"/>
    <w:rsid w:val="000F7304"/>
    <w:rsid w:val="000F7394"/>
    <w:rsid w:val="000F792B"/>
    <w:rsid w:val="000F7A40"/>
    <w:rsid w:val="000F7DFE"/>
    <w:rsid w:val="0010032A"/>
    <w:rsid w:val="00100768"/>
    <w:rsid w:val="00100B2B"/>
    <w:rsid w:val="00100D15"/>
    <w:rsid w:val="001010EB"/>
    <w:rsid w:val="0010166A"/>
    <w:rsid w:val="00101AC5"/>
    <w:rsid w:val="00101D48"/>
    <w:rsid w:val="001022A3"/>
    <w:rsid w:val="00103484"/>
    <w:rsid w:val="00103591"/>
    <w:rsid w:val="0010365A"/>
    <w:rsid w:val="001036B2"/>
    <w:rsid w:val="001039C8"/>
    <w:rsid w:val="00103F08"/>
    <w:rsid w:val="00104507"/>
    <w:rsid w:val="001045C9"/>
    <w:rsid w:val="00104702"/>
    <w:rsid w:val="001047C8"/>
    <w:rsid w:val="001047EC"/>
    <w:rsid w:val="001049B3"/>
    <w:rsid w:val="001052D4"/>
    <w:rsid w:val="001057CE"/>
    <w:rsid w:val="00105F7C"/>
    <w:rsid w:val="001060AE"/>
    <w:rsid w:val="001068D3"/>
    <w:rsid w:val="00106F96"/>
    <w:rsid w:val="0010715A"/>
    <w:rsid w:val="001076F3"/>
    <w:rsid w:val="00107994"/>
    <w:rsid w:val="001079AD"/>
    <w:rsid w:val="00107EB4"/>
    <w:rsid w:val="001100E4"/>
    <w:rsid w:val="001107BB"/>
    <w:rsid w:val="00111545"/>
    <w:rsid w:val="00112457"/>
    <w:rsid w:val="00112574"/>
    <w:rsid w:val="001128C5"/>
    <w:rsid w:val="00112F22"/>
    <w:rsid w:val="001130AC"/>
    <w:rsid w:val="001131CC"/>
    <w:rsid w:val="00113207"/>
    <w:rsid w:val="0011332F"/>
    <w:rsid w:val="00113A91"/>
    <w:rsid w:val="00113F86"/>
    <w:rsid w:val="0011437C"/>
    <w:rsid w:val="0011490F"/>
    <w:rsid w:val="00114982"/>
    <w:rsid w:val="00114B3C"/>
    <w:rsid w:val="00114CF1"/>
    <w:rsid w:val="00114F9A"/>
    <w:rsid w:val="00115343"/>
    <w:rsid w:val="0011590D"/>
    <w:rsid w:val="00116214"/>
    <w:rsid w:val="001168C5"/>
    <w:rsid w:val="001175AC"/>
    <w:rsid w:val="0011793E"/>
    <w:rsid w:val="0012009A"/>
    <w:rsid w:val="00120271"/>
    <w:rsid w:val="0012069A"/>
    <w:rsid w:val="00120C50"/>
    <w:rsid w:val="00120DF4"/>
    <w:rsid w:val="00121DC6"/>
    <w:rsid w:val="00122442"/>
    <w:rsid w:val="00122B20"/>
    <w:rsid w:val="00122EF0"/>
    <w:rsid w:val="00122FA0"/>
    <w:rsid w:val="00123474"/>
    <w:rsid w:val="001236CE"/>
    <w:rsid w:val="00123CD2"/>
    <w:rsid w:val="00123F92"/>
    <w:rsid w:val="00124F37"/>
    <w:rsid w:val="0012505D"/>
    <w:rsid w:val="00125144"/>
    <w:rsid w:val="0012622A"/>
    <w:rsid w:val="00126610"/>
    <w:rsid w:val="0012670A"/>
    <w:rsid w:val="00126B03"/>
    <w:rsid w:val="00126BBD"/>
    <w:rsid w:val="00126CE9"/>
    <w:rsid w:val="00126DA7"/>
    <w:rsid w:val="00127610"/>
    <w:rsid w:val="0012792C"/>
    <w:rsid w:val="00127997"/>
    <w:rsid w:val="00127BE7"/>
    <w:rsid w:val="00127D3C"/>
    <w:rsid w:val="00130583"/>
    <w:rsid w:val="0013059A"/>
    <w:rsid w:val="001305AA"/>
    <w:rsid w:val="001309F8"/>
    <w:rsid w:val="00130ECE"/>
    <w:rsid w:val="0013130C"/>
    <w:rsid w:val="00131E20"/>
    <w:rsid w:val="00131E7E"/>
    <w:rsid w:val="001329CD"/>
    <w:rsid w:val="00132D6F"/>
    <w:rsid w:val="0013374C"/>
    <w:rsid w:val="00133A00"/>
    <w:rsid w:val="00133CF2"/>
    <w:rsid w:val="00134137"/>
    <w:rsid w:val="00134171"/>
    <w:rsid w:val="0013522E"/>
    <w:rsid w:val="0013535C"/>
    <w:rsid w:val="00136065"/>
    <w:rsid w:val="00136426"/>
    <w:rsid w:val="00136935"/>
    <w:rsid w:val="00136941"/>
    <w:rsid w:val="00136BDA"/>
    <w:rsid w:val="00137AE4"/>
    <w:rsid w:val="00137DE6"/>
    <w:rsid w:val="00137FCE"/>
    <w:rsid w:val="00140079"/>
    <w:rsid w:val="001407CE"/>
    <w:rsid w:val="00140BFA"/>
    <w:rsid w:val="001414C9"/>
    <w:rsid w:val="00141AF0"/>
    <w:rsid w:val="00141C3C"/>
    <w:rsid w:val="00141CBC"/>
    <w:rsid w:val="00141EE7"/>
    <w:rsid w:val="00142335"/>
    <w:rsid w:val="00142451"/>
    <w:rsid w:val="001426B8"/>
    <w:rsid w:val="0014292C"/>
    <w:rsid w:val="00143155"/>
    <w:rsid w:val="00143166"/>
    <w:rsid w:val="00143744"/>
    <w:rsid w:val="001446AC"/>
    <w:rsid w:val="00144C4D"/>
    <w:rsid w:val="00144CA3"/>
    <w:rsid w:val="00144CB4"/>
    <w:rsid w:val="00145149"/>
    <w:rsid w:val="00145ACC"/>
    <w:rsid w:val="00145C15"/>
    <w:rsid w:val="00147182"/>
    <w:rsid w:val="001473B0"/>
    <w:rsid w:val="001475E2"/>
    <w:rsid w:val="00147B33"/>
    <w:rsid w:val="00147B4B"/>
    <w:rsid w:val="00147EBE"/>
    <w:rsid w:val="0015008D"/>
    <w:rsid w:val="00150132"/>
    <w:rsid w:val="00150422"/>
    <w:rsid w:val="00150697"/>
    <w:rsid w:val="001516FC"/>
    <w:rsid w:val="00152009"/>
    <w:rsid w:val="00152421"/>
    <w:rsid w:val="0015316D"/>
    <w:rsid w:val="00153649"/>
    <w:rsid w:val="00153A13"/>
    <w:rsid w:val="001541DF"/>
    <w:rsid w:val="00154F9F"/>
    <w:rsid w:val="00155C35"/>
    <w:rsid w:val="00155ECC"/>
    <w:rsid w:val="00156097"/>
    <w:rsid w:val="00156274"/>
    <w:rsid w:val="00156AD2"/>
    <w:rsid w:val="00156DAD"/>
    <w:rsid w:val="00156E06"/>
    <w:rsid w:val="00156FE7"/>
    <w:rsid w:val="00157082"/>
    <w:rsid w:val="0015723D"/>
    <w:rsid w:val="00157378"/>
    <w:rsid w:val="00157C6D"/>
    <w:rsid w:val="001600BC"/>
    <w:rsid w:val="001604E5"/>
    <w:rsid w:val="00160909"/>
    <w:rsid w:val="001609D4"/>
    <w:rsid w:val="001618B0"/>
    <w:rsid w:val="001619AB"/>
    <w:rsid w:val="00161A53"/>
    <w:rsid w:val="00161DB7"/>
    <w:rsid w:val="00161EB4"/>
    <w:rsid w:val="00162D41"/>
    <w:rsid w:val="00162E48"/>
    <w:rsid w:val="001631F4"/>
    <w:rsid w:val="00163B95"/>
    <w:rsid w:val="00163D71"/>
    <w:rsid w:val="0016407F"/>
    <w:rsid w:val="0016472D"/>
    <w:rsid w:val="00165047"/>
    <w:rsid w:val="001650EC"/>
    <w:rsid w:val="001652C3"/>
    <w:rsid w:val="001655DB"/>
    <w:rsid w:val="00165630"/>
    <w:rsid w:val="00165670"/>
    <w:rsid w:val="00165C3D"/>
    <w:rsid w:val="00165DF4"/>
    <w:rsid w:val="00165E9D"/>
    <w:rsid w:val="001665D8"/>
    <w:rsid w:val="00166B1A"/>
    <w:rsid w:val="0016732D"/>
    <w:rsid w:val="00167C69"/>
    <w:rsid w:val="00167FCB"/>
    <w:rsid w:val="0017012B"/>
    <w:rsid w:val="00171084"/>
    <w:rsid w:val="001715F7"/>
    <w:rsid w:val="00171A1D"/>
    <w:rsid w:val="00171F9C"/>
    <w:rsid w:val="00171FF9"/>
    <w:rsid w:val="00173175"/>
    <w:rsid w:val="001731D6"/>
    <w:rsid w:val="001731F2"/>
    <w:rsid w:val="00173284"/>
    <w:rsid w:val="001737EB"/>
    <w:rsid w:val="00173841"/>
    <w:rsid w:val="0017406D"/>
    <w:rsid w:val="00174238"/>
    <w:rsid w:val="00174354"/>
    <w:rsid w:val="001743B8"/>
    <w:rsid w:val="00174610"/>
    <w:rsid w:val="00174677"/>
    <w:rsid w:val="00174C7E"/>
    <w:rsid w:val="00175779"/>
    <w:rsid w:val="00175ADA"/>
    <w:rsid w:val="00176139"/>
    <w:rsid w:val="001761F5"/>
    <w:rsid w:val="001768A9"/>
    <w:rsid w:val="0017695C"/>
    <w:rsid w:val="00176EFD"/>
    <w:rsid w:val="001771E8"/>
    <w:rsid w:val="001775CA"/>
    <w:rsid w:val="00180184"/>
    <w:rsid w:val="001803F2"/>
    <w:rsid w:val="0018059C"/>
    <w:rsid w:val="00181320"/>
    <w:rsid w:val="001813F9"/>
    <w:rsid w:val="00181495"/>
    <w:rsid w:val="0018153D"/>
    <w:rsid w:val="00181573"/>
    <w:rsid w:val="00181C7F"/>
    <w:rsid w:val="00181FD9"/>
    <w:rsid w:val="00181FDF"/>
    <w:rsid w:val="0018237B"/>
    <w:rsid w:val="0018239D"/>
    <w:rsid w:val="00182427"/>
    <w:rsid w:val="001826A2"/>
    <w:rsid w:val="001826F4"/>
    <w:rsid w:val="00182BEE"/>
    <w:rsid w:val="00182BFC"/>
    <w:rsid w:val="00182E55"/>
    <w:rsid w:val="001846A4"/>
    <w:rsid w:val="00184F73"/>
    <w:rsid w:val="001853C0"/>
    <w:rsid w:val="001854B4"/>
    <w:rsid w:val="0018582A"/>
    <w:rsid w:val="00185B39"/>
    <w:rsid w:val="001862A1"/>
    <w:rsid w:val="001873AC"/>
    <w:rsid w:val="00187417"/>
    <w:rsid w:val="00187A8A"/>
    <w:rsid w:val="001903D6"/>
    <w:rsid w:val="00190574"/>
    <w:rsid w:val="001906DA"/>
    <w:rsid w:val="00190C55"/>
    <w:rsid w:val="001911DD"/>
    <w:rsid w:val="00191700"/>
    <w:rsid w:val="0019298B"/>
    <w:rsid w:val="001929E5"/>
    <w:rsid w:val="00192D98"/>
    <w:rsid w:val="00192DBA"/>
    <w:rsid w:val="00193462"/>
    <w:rsid w:val="00193692"/>
    <w:rsid w:val="00193811"/>
    <w:rsid w:val="001939CF"/>
    <w:rsid w:val="00194956"/>
    <w:rsid w:val="001949D5"/>
    <w:rsid w:val="00194C09"/>
    <w:rsid w:val="00194C45"/>
    <w:rsid w:val="00194EF4"/>
    <w:rsid w:val="0019508F"/>
    <w:rsid w:val="00195623"/>
    <w:rsid w:val="001957FF"/>
    <w:rsid w:val="00195973"/>
    <w:rsid w:val="00195DEA"/>
    <w:rsid w:val="00196134"/>
    <w:rsid w:val="00196276"/>
    <w:rsid w:val="00196548"/>
    <w:rsid w:val="00196639"/>
    <w:rsid w:val="001966E3"/>
    <w:rsid w:val="00196CCE"/>
    <w:rsid w:val="00196E3A"/>
    <w:rsid w:val="0019765E"/>
    <w:rsid w:val="00197668"/>
    <w:rsid w:val="001978FA"/>
    <w:rsid w:val="00197AF6"/>
    <w:rsid w:val="00197BA5"/>
    <w:rsid w:val="00197C6A"/>
    <w:rsid w:val="00197F17"/>
    <w:rsid w:val="001A0439"/>
    <w:rsid w:val="001A093E"/>
    <w:rsid w:val="001A0E85"/>
    <w:rsid w:val="001A1859"/>
    <w:rsid w:val="001A1ED6"/>
    <w:rsid w:val="001A2298"/>
    <w:rsid w:val="001A2F1D"/>
    <w:rsid w:val="001A31B7"/>
    <w:rsid w:val="001A344C"/>
    <w:rsid w:val="001A34E9"/>
    <w:rsid w:val="001A3630"/>
    <w:rsid w:val="001A36D8"/>
    <w:rsid w:val="001A3D60"/>
    <w:rsid w:val="001A3E9D"/>
    <w:rsid w:val="001A3FFE"/>
    <w:rsid w:val="001A4150"/>
    <w:rsid w:val="001A4887"/>
    <w:rsid w:val="001A4D71"/>
    <w:rsid w:val="001A5299"/>
    <w:rsid w:val="001A5574"/>
    <w:rsid w:val="001A57F5"/>
    <w:rsid w:val="001A5856"/>
    <w:rsid w:val="001A5915"/>
    <w:rsid w:val="001A5AEE"/>
    <w:rsid w:val="001A5DB5"/>
    <w:rsid w:val="001A62EA"/>
    <w:rsid w:val="001A6A2B"/>
    <w:rsid w:val="001A6CF2"/>
    <w:rsid w:val="001A6ECE"/>
    <w:rsid w:val="001A6FA6"/>
    <w:rsid w:val="001A713F"/>
    <w:rsid w:val="001A7216"/>
    <w:rsid w:val="001A773B"/>
    <w:rsid w:val="001A7980"/>
    <w:rsid w:val="001B0034"/>
    <w:rsid w:val="001B0129"/>
    <w:rsid w:val="001B0677"/>
    <w:rsid w:val="001B0C8C"/>
    <w:rsid w:val="001B1505"/>
    <w:rsid w:val="001B17FD"/>
    <w:rsid w:val="001B186F"/>
    <w:rsid w:val="001B1A88"/>
    <w:rsid w:val="001B1B7D"/>
    <w:rsid w:val="001B1CCE"/>
    <w:rsid w:val="001B222F"/>
    <w:rsid w:val="001B3092"/>
    <w:rsid w:val="001B3C72"/>
    <w:rsid w:val="001B3EF2"/>
    <w:rsid w:val="001B420A"/>
    <w:rsid w:val="001B4CC0"/>
    <w:rsid w:val="001B4D88"/>
    <w:rsid w:val="001B549E"/>
    <w:rsid w:val="001B5781"/>
    <w:rsid w:val="001B57EE"/>
    <w:rsid w:val="001B660B"/>
    <w:rsid w:val="001B6F02"/>
    <w:rsid w:val="001B6FAF"/>
    <w:rsid w:val="001B71DB"/>
    <w:rsid w:val="001B7267"/>
    <w:rsid w:val="001B7633"/>
    <w:rsid w:val="001B795A"/>
    <w:rsid w:val="001B79A0"/>
    <w:rsid w:val="001B7B52"/>
    <w:rsid w:val="001B7BEC"/>
    <w:rsid w:val="001B7FF8"/>
    <w:rsid w:val="001C0109"/>
    <w:rsid w:val="001C0822"/>
    <w:rsid w:val="001C1109"/>
    <w:rsid w:val="001C13D2"/>
    <w:rsid w:val="001C1AEB"/>
    <w:rsid w:val="001C1C98"/>
    <w:rsid w:val="001C1FBC"/>
    <w:rsid w:val="001C24E2"/>
    <w:rsid w:val="001C26FD"/>
    <w:rsid w:val="001C2BE3"/>
    <w:rsid w:val="001C2BFD"/>
    <w:rsid w:val="001C2DB9"/>
    <w:rsid w:val="001C32C6"/>
    <w:rsid w:val="001C337B"/>
    <w:rsid w:val="001C3BA8"/>
    <w:rsid w:val="001C3BB6"/>
    <w:rsid w:val="001C3C2D"/>
    <w:rsid w:val="001C3E56"/>
    <w:rsid w:val="001C4342"/>
    <w:rsid w:val="001C435F"/>
    <w:rsid w:val="001C4521"/>
    <w:rsid w:val="001C46EF"/>
    <w:rsid w:val="001C496C"/>
    <w:rsid w:val="001C4F96"/>
    <w:rsid w:val="001C51CA"/>
    <w:rsid w:val="001C5286"/>
    <w:rsid w:val="001C5BAC"/>
    <w:rsid w:val="001C5CEE"/>
    <w:rsid w:val="001C66E2"/>
    <w:rsid w:val="001C6ADF"/>
    <w:rsid w:val="001C6C4B"/>
    <w:rsid w:val="001C6E76"/>
    <w:rsid w:val="001C74AF"/>
    <w:rsid w:val="001C774E"/>
    <w:rsid w:val="001C7983"/>
    <w:rsid w:val="001C7B2D"/>
    <w:rsid w:val="001C7E67"/>
    <w:rsid w:val="001D0A2B"/>
    <w:rsid w:val="001D0C86"/>
    <w:rsid w:val="001D0EAA"/>
    <w:rsid w:val="001D0FDD"/>
    <w:rsid w:val="001D1185"/>
    <w:rsid w:val="001D15E4"/>
    <w:rsid w:val="001D1A14"/>
    <w:rsid w:val="001D1EA0"/>
    <w:rsid w:val="001D20B0"/>
    <w:rsid w:val="001D28E0"/>
    <w:rsid w:val="001D3137"/>
    <w:rsid w:val="001D33D9"/>
    <w:rsid w:val="001D36F1"/>
    <w:rsid w:val="001D3AC0"/>
    <w:rsid w:val="001D41E0"/>
    <w:rsid w:val="001D41F9"/>
    <w:rsid w:val="001D4392"/>
    <w:rsid w:val="001D43D1"/>
    <w:rsid w:val="001D4B64"/>
    <w:rsid w:val="001D4B9B"/>
    <w:rsid w:val="001D4FEC"/>
    <w:rsid w:val="001D55BF"/>
    <w:rsid w:val="001D5648"/>
    <w:rsid w:val="001D586D"/>
    <w:rsid w:val="001D5BC9"/>
    <w:rsid w:val="001D6AFC"/>
    <w:rsid w:val="001D6D6F"/>
    <w:rsid w:val="001E00C1"/>
    <w:rsid w:val="001E06C6"/>
    <w:rsid w:val="001E0B64"/>
    <w:rsid w:val="001E0BFE"/>
    <w:rsid w:val="001E0CDE"/>
    <w:rsid w:val="001E1317"/>
    <w:rsid w:val="001E147F"/>
    <w:rsid w:val="001E1D0B"/>
    <w:rsid w:val="001E2069"/>
    <w:rsid w:val="001E2D51"/>
    <w:rsid w:val="001E2E21"/>
    <w:rsid w:val="001E3293"/>
    <w:rsid w:val="001E33E1"/>
    <w:rsid w:val="001E355C"/>
    <w:rsid w:val="001E3C1F"/>
    <w:rsid w:val="001E3DD1"/>
    <w:rsid w:val="001E3EB3"/>
    <w:rsid w:val="001E4003"/>
    <w:rsid w:val="001E4037"/>
    <w:rsid w:val="001E4212"/>
    <w:rsid w:val="001E4685"/>
    <w:rsid w:val="001E4D04"/>
    <w:rsid w:val="001E4D69"/>
    <w:rsid w:val="001E5033"/>
    <w:rsid w:val="001E5170"/>
    <w:rsid w:val="001E61BF"/>
    <w:rsid w:val="001E62D6"/>
    <w:rsid w:val="001E6A42"/>
    <w:rsid w:val="001E6D2D"/>
    <w:rsid w:val="001E6E1D"/>
    <w:rsid w:val="001E72D8"/>
    <w:rsid w:val="001E7833"/>
    <w:rsid w:val="001E7EE2"/>
    <w:rsid w:val="001F00B4"/>
    <w:rsid w:val="001F0394"/>
    <w:rsid w:val="001F0FC7"/>
    <w:rsid w:val="001F130C"/>
    <w:rsid w:val="001F1A50"/>
    <w:rsid w:val="001F1D4F"/>
    <w:rsid w:val="001F253F"/>
    <w:rsid w:val="001F26B0"/>
    <w:rsid w:val="001F2BF6"/>
    <w:rsid w:val="001F36B6"/>
    <w:rsid w:val="001F43C5"/>
    <w:rsid w:val="001F4B70"/>
    <w:rsid w:val="001F4CFC"/>
    <w:rsid w:val="001F5312"/>
    <w:rsid w:val="001F53A9"/>
    <w:rsid w:val="001F5EAE"/>
    <w:rsid w:val="001F60E8"/>
    <w:rsid w:val="001F633A"/>
    <w:rsid w:val="001F6447"/>
    <w:rsid w:val="001F6D02"/>
    <w:rsid w:val="001F6D81"/>
    <w:rsid w:val="001F70F0"/>
    <w:rsid w:val="001F711A"/>
    <w:rsid w:val="001F72FA"/>
    <w:rsid w:val="001F7451"/>
    <w:rsid w:val="001F7ADD"/>
    <w:rsid w:val="00200062"/>
    <w:rsid w:val="0020006E"/>
    <w:rsid w:val="00200717"/>
    <w:rsid w:val="002008BE"/>
    <w:rsid w:val="00200938"/>
    <w:rsid w:val="00200C43"/>
    <w:rsid w:val="00200DDD"/>
    <w:rsid w:val="00200E5C"/>
    <w:rsid w:val="002013EC"/>
    <w:rsid w:val="00201D5F"/>
    <w:rsid w:val="00201F4F"/>
    <w:rsid w:val="0020271A"/>
    <w:rsid w:val="0020273D"/>
    <w:rsid w:val="0020292F"/>
    <w:rsid w:val="00202A7D"/>
    <w:rsid w:val="00202E05"/>
    <w:rsid w:val="00202E06"/>
    <w:rsid w:val="002031C6"/>
    <w:rsid w:val="002033E0"/>
    <w:rsid w:val="00203414"/>
    <w:rsid w:val="00203642"/>
    <w:rsid w:val="00203D07"/>
    <w:rsid w:val="0020429D"/>
    <w:rsid w:val="00204429"/>
    <w:rsid w:val="0020449E"/>
    <w:rsid w:val="00204869"/>
    <w:rsid w:val="0020489E"/>
    <w:rsid w:val="00204E42"/>
    <w:rsid w:val="00205933"/>
    <w:rsid w:val="00205EDD"/>
    <w:rsid w:val="00206BF6"/>
    <w:rsid w:val="0020766B"/>
    <w:rsid w:val="00207A49"/>
    <w:rsid w:val="00207A69"/>
    <w:rsid w:val="00207F6F"/>
    <w:rsid w:val="00207FC0"/>
    <w:rsid w:val="002103AC"/>
    <w:rsid w:val="00210705"/>
    <w:rsid w:val="002107BA"/>
    <w:rsid w:val="00210D9E"/>
    <w:rsid w:val="00210EC9"/>
    <w:rsid w:val="002112B4"/>
    <w:rsid w:val="00211465"/>
    <w:rsid w:val="0021166E"/>
    <w:rsid w:val="00211938"/>
    <w:rsid w:val="00211A01"/>
    <w:rsid w:val="00212204"/>
    <w:rsid w:val="00212670"/>
    <w:rsid w:val="0021295A"/>
    <w:rsid w:val="00212DDD"/>
    <w:rsid w:val="00212EF2"/>
    <w:rsid w:val="00213325"/>
    <w:rsid w:val="00213B00"/>
    <w:rsid w:val="0021449B"/>
    <w:rsid w:val="00214B7A"/>
    <w:rsid w:val="00214F7B"/>
    <w:rsid w:val="00215418"/>
    <w:rsid w:val="00215A03"/>
    <w:rsid w:val="00215FCD"/>
    <w:rsid w:val="002200FD"/>
    <w:rsid w:val="00220614"/>
    <w:rsid w:val="00220C06"/>
    <w:rsid w:val="00220E10"/>
    <w:rsid w:val="00221862"/>
    <w:rsid w:val="00221BE7"/>
    <w:rsid w:val="002221A1"/>
    <w:rsid w:val="002227F2"/>
    <w:rsid w:val="0022296E"/>
    <w:rsid w:val="00222D38"/>
    <w:rsid w:val="00222F05"/>
    <w:rsid w:val="00223AA5"/>
    <w:rsid w:val="0022434D"/>
    <w:rsid w:val="00224843"/>
    <w:rsid w:val="002248E8"/>
    <w:rsid w:val="00224977"/>
    <w:rsid w:val="00224C47"/>
    <w:rsid w:val="00224E2D"/>
    <w:rsid w:val="00224F11"/>
    <w:rsid w:val="00225B36"/>
    <w:rsid w:val="00225CAC"/>
    <w:rsid w:val="00226106"/>
    <w:rsid w:val="002261ED"/>
    <w:rsid w:val="0022652E"/>
    <w:rsid w:val="00226997"/>
    <w:rsid w:val="00227091"/>
    <w:rsid w:val="00227186"/>
    <w:rsid w:val="002274FB"/>
    <w:rsid w:val="002276C8"/>
    <w:rsid w:val="00227FAD"/>
    <w:rsid w:val="0023004D"/>
    <w:rsid w:val="002302A5"/>
    <w:rsid w:val="002304B5"/>
    <w:rsid w:val="0023060B"/>
    <w:rsid w:val="00230696"/>
    <w:rsid w:val="00230994"/>
    <w:rsid w:val="00230CB0"/>
    <w:rsid w:val="002310FE"/>
    <w:rsid w:val="00231790"/>
    <w:rsid w:val="00231A35"/>
    <w:rsid w:val="00231D10"/>
    <w:rsid w:val="00231D19"/>
    <w:rsid w:val="00232533"/>
    <w:rsid w:val="002333A5"/>
    <w:rsid w:val="00233883"/>
    <w:rsid w:val="00233DE2"/>
    <w:rsid w:val="0023404D"/>
    <w:rsid w:val="00234768"/>
    <w:rsid w:val="00234AF4"/>
    <w:rsid w:val="00234C6F"/>
    <w:rsid w:val="00234E19"/>
    <w:rsid w:val="00234E7C"/>
    <w:rsid w:val="00235736"/>
    <w:rsid w:val="00236344"/>
    <w:rsid w:val="0023653A"/>
    <w:rsid w:val="00236A6A"/>
    <w:rsid w:val="00236CDE"/>
    <w:rsid w:val="00236DDC"/>
    <w:rsid w:val="00237339"/>
    <w:rsid w:val="0023756C"/>
    <w:rsid w:val="00237B13"/>
    <w:rsid w:val="00237CBA"/>
    <w:rsid w:val="00237F05"/>
    <w:rsid w:val="00237FC3"/>
    <w:rsid w:val="002400A8"/>
    <w:rsid w:val="0024091A"/>
    <w:rsid w:val="00241500"/>
    <w:rsid w:val="00241915"/>
    <w:rsid w:val="00241940"/>
    <w:rsid w:val="00242CD5"/>
    <w:rsid w:val="00242EAD"/>
    <w:rsid w:val="002431F8"/>
    <w:rsid w:val="0024346B"/>
    <w:rsid w:val="00243E7B"/>
    <w:rsid w:val="002441CC"/>
    <w:rsid w:val="002444A8"/>
    <w:rsid w:val="00244DB6"/>
    <w:rsid w:val="00244F4D"/>
    <w:rsid w:val="00245990"/>
    <w:rsid w:val="00245A1E"/>
    <w:rsid w:val="00245E8A"/>
    <w:rsid w:val="0024687F"/>
    <w:rsid w:val="00246CDB"/>
    <w:rsid w:val="00246F2B"/>
    <w:rsid w:val="0024739E"/>
    <w:rsid w:val="002502E8"/>
    <w:rsid w:val="002504F3"/>
    <w:rsid w:val="0025055A"/>
    <w:rsid w:val="00250600"/>
    <w:rsid w:val="00250970"/>
    <w:rsid w:val="002510BD"/>
    <w:rsid w:val="002511C9"/>
    <w:rsid w:val="002517E2"/>
    <w:rsid w:val="002517FE"/>
    <w:rsid w:val="0025183D"/>
    <w:rsid w:val="00251A2F"/>
    <w:rsid w:val="00251B0F"/>
    <w:rsid w:val="00252A7B"/>
    <w:rsid w:val="00252C5C"/>
    <w:rsid w:val="00253098"/>
    <w:rsid w:val="00253C96"/>
    <w:rsid w:val="0025449A"/>
    <w:rsid w:val="002548CF"/>
    <w:rsid w:val="00254A6D"/>
    <w:rsid w:val="00254BA4"/>
    <w:rsid w:val="00254CB2"/>
    <w:rsid w:val="00254D40"/>
    <w:rsid w:val="0025500F"/>
    <w:rsid w:val="002555E4"/>
    <w:rsid w:val="0025592C"/>
    <w:rsid w:val="002559DC"/>
    <w:rsid w:val="002563F8"/>
    <w:rsid w:val="0025656B"/>
    <w:rsid w:val="00256F06"/>
    <w:rsid w:val="002572A1"/>
    <w:rsid w:val="00257FD3"/>
    <w:rsid w:val="00260851"/>
    <w:rsid w:val="00260B9B"/>
    <w:rsid w:val="00260CFF"/>
    <w:rsid w:val="00260D5F"/>
    <w:rsid w:val="00261393"/>
    <w:rsid w:val="0026209E"/>
    <w:rsid w:val="0026217F"/>
    <w:rsid w:val="002621F6"/>
    <w:rsid w:val="0026231B"/>
    <w:rsid w:val="00262592"/>
    <w:rsid w:val="00262868"/>
    <w:rsid w:val="002629EF"/>
    <w:rsid w:val="002629F3"/>
    <w:rsid w:val="00262B21"/>
    <w:rsid w:val="00262C08"/>
    <w:rsid w:val="00262CB3"/>
    <w:rsid w:val="00263E04"/>
    <w:rsid w:val="00263FDD"/>
    <w:rsid w:val="00264474"/>
    <w:rsid w:val="002644A0"/>
    <w:rsid w:val="002644A8"/>
    <w:rsid w:val="00264716"/>
    <w:rsid w:val="002647DC"/>
    <w:rsid w:val="00264AD6"/>
    <w:rsid w:val="00264C78"/>
    <w:rsid w:val="00265376"/>
    <w:rsid w:val="002654E9"/>
    <w:rsid w:val="0026590A"/>
    <w:rsid w:val="00266087"/>
    <w:rsid w:val="00266316"/>
    <w:rsid w:val="0026679F"/>
    <w:rsid w:val="00266A4B"/>
    <w:rsid w:val="00266FB8"/>
    <w:rsid w:val="0026718C"/>
    <w:rsid w:val="00270205"/>
    <w:rsid w:val="0027052B"/>
    <w:rsid w:val="00270829"/>
    <w:rsid w:val="0027085B"/>
    <w:rsid w:val="002708F1"/>
    <w:rsid w:val="00270C1B"/>
    <w:rsid w:val="00271E23"/>
    <w:rsid w:val="00271E57"/>
    <w:rsid w:val="00271F81"/>
    <w:rsid w:val="00271FF9"/>
    <w:rsid w:val="0027265D"/>
    <w:rsid w:val="00272F85"/>
    <w:rsid w:val="002735D9"/>
    <w:rsid w:val="00273D2A"/>
    <w:rsid w:val="002744A7"/>
    <w:rsid w:val="002749F1"/>
    <w:rsid w:val="0027567B"/>
    <w:rsid w:val="00276088"/>
    <w:rsid w:val="0027616E"/>
    <w:rsid w:val="00276744"/>
    <w:rsid w:val="00276A71"/>
    <w:rsid w:val="00276F1B"/>
    <w:rsid w:val="002772CB"/>
    <w:rsid w:val="00277B88"/>
    <w:rsid w:val="00280002"/>
    <w:rsid w:val="0028047F"/>
    <w:rsid w:val="002804F2"/>
    <w:rsid w:val="002806F4"/>
    <w:rsid w:val="0028081F"/>
    <w:rsid w:val="00280A69"/>
    <w:rsid w:val="00280E74"/>
    <w:rsid w:val="00280F9F"/>
    <w:rsid w:val="002815AB"/>
    <w:rsid w:val="002815FF"/>
    <w:rsid w:val="00281963"/>
    <w:rsid w:val="00282B76"/>
    <w:rsid w:val="00282DD2"/>
    <w:rsid w:val="002833D5"/>
    <w:rsid w:val="002834AE"/>
    <w:rsid w:val="002835FC"/>
    <w:rsid w:val="00283645"/>
    <w:rsid w:val="002836A2"/>
    <w:rsid w:val="00283A38"/>
    <w:rsid w:val="00284247"/>
    <w:rsid w:val="0028453C"/>
    <w:rsid w:val="002846AD"/>
    <w:rsid w:val="00284AF4"/>
    <w:rsid w:val="002850D0"/>
    <w:rsid w:val="002853A1"/>
    <w:rsid w:val="00285432"/>
    <w:rsid w:val="002857B4"/>
    <w:rsid w:val="00285981"/>
    <w:rsid w:val="002869EE"/>
    <w:rsid w:val="00286F6F"/>
    <w:rsid w:val="0028700E"/>
    <w:rsid w:val="002872F7"/>
    <w:rsid w:val="002873A8"/>
    <w:rsid w:val="00287517"/>
    <w:rsid w:val="00290250"/>
    <w:rsid w:val="00290271"/>
    <w:rsid w:val="00290655"/>
    <w:rsid w:val="002912DD"/>
    <w:rsid w:val="002913F4"/>
    <w:rsid w:val="002914B6"/>
    <w:rsid w:val="002918B2"/>
    <w:rsid w:val="00291BA0"/>
    <w:rsid w:val="00291C9B"/>
    <w:rsid w:val="00291F6B"/>
    <w:rsid w:val="00292160"/>
    <w:rsid w:val="00292423"/>
    <w:rsid w:val="002926F4"/>
    <w:rsid w:val="00292DC7"/>
    <w:rsid w:val="00292E98"/>
    <w:rsid w:val="00292F31"/>
    <w:rsid w:val="00293189"/>
    <w:rsid w:val="0029347F"/>
    <w:rsid w:val="002936BC"/>
    <w:rsid w:val="00293928"/>
    <w:rsid w:val="00293F45"/>
    <w:rsid w:val="00294032"/>
    <w:rsid w:val="0029435F"/>
    <w:rsid w:val="00294EF3"/>
    <w:rsid w:val="00295420"/>
    <w:rsid w:val="00295873"/>
    <w:rsid w:val="0029598C"/>
    <w:rsid w:val="00295EF1"/>
    <w:rsid w:val="00297096"/>
    <w:rsid w:val="002A0C3A"/>
    <w:rsid w:val="002A0ED7"/>
    <w:rsid w:val="002A10B8"/>
    <w:rsid w:val="002A18AC"/>
    <w:rsid w:val="002A1B9D"/>
    <w:rsid w:val="002A253D"/>
    <w:rsid w:val="002A25E7"/>
    <w:rsid w:val="002A2E38"/>
    <w:rsid w:val="002A2F7E"/>
    <w:rsid w:val="002A2F98"/>
    <w:rsid w:val="002A3B4F"/>
    <w:rsid w:val="002A3E1E"/>
    <w:rsid w:val="002A4B1D"/>
    <w:rsid w:val="002A4C0D"/>
    <w:rsid w:val="002A4ECE"/>
    <w:rsid w:val="002A56C5"/>
    <w:rsid w:val="002A5CC9"/>
    <w:rsid w:val="002A5D4B"/>
    <w:rsid w:val="002A5E77"/>
    <w:rsid w:val="002A634B"/>
    <w:rsid w:val="002A6876"/>
    <w:rsid w:val="002A6888"/>
    <w:rsid w:val="002A6B7C"/>
    <w:rsid w:val="002A6C82"/>
    <w:rsid w:val="002A756E"/>
    <w:rsid w:val="002A7AD2"/>
    <w:rsid w:val="002A7BAB"/>
    <w:rsid w:val="002A7E5E"/>
    <w:rsid w:val="002B03C3"/>
    <w:rsid w:val="002B04C7"/>
    <w:rsid w:val="002B07B0"/>
    <w:rsid w:val="002B0AFB"/>
    <w:rsid w:val="002B0B6B"/>
    <w:rsid w:val="002B16BA"/>
    <w:rsid w:val="002B1730"/>
    <w:rsid w:val="002B17E6"/>
    <w:rsid w:val="002B1A4F"/>
    <w:rsid w:val="002B1C29"/>
    <w:rsid w:val="002B21C9"/>
    <w:rsid w:val="002B2648"/>
    <w:rsid w:val="002B265D"/>
    <w:rsid w:val="002B29D0"/>
    <w:rsid w:val="002B2A8D"/>
    <w:rsid w:val="002B3961"/>
    <w:rsid w:val="002B39C7"/>
    <w:rsid w:val="002B3B3E"/>
    <w:rsid w:val="002B4113"/>
    <w:rsid w:val="002B4976"/>
    <w:rsid w:val="002B499A"/>
    <w:rsid w:val="002B4C37"/>
    <w:rsid w:val="002B5294"/>
    <w:rsid w:val="002B57A4"/>
    <w:rsid w:val="002B6A3E"/>
    <w:rsid w:val="002B6D53"/>
    <w:rsid w:val="002B70A8"/>
    <w:rsid w:val="002B70FC"/>
    <w:rsid w:val="002B78AB"/>
    <w:rsid w:val="002B7D37"/>
    <w:rsid w:val="002B7E07"/>
    <w:rsid w:val="002C003C"/>
    <w:rsid w:val="002C004B"/>
    <w:rsid w:val="002C00BB"/>
    <w:rsid w:val="002C00EA"/>
    <w:rsid w:val="002C0756"/>
    <w:rsid w:val="002C07FE"/>
    <w:rsid w:val="002C0951"/>
    <w:rsid w:val="002C09AA"/>
    <w:rsid w:val="002C0B5D"/>
    <w:rsid w:val="002C0C25"/>
    <w:rsid w:val="002C0EAB"/>
    <w:rsid w:val="002C1123"/>
    <w:rsid w:val="002C13AE"/>
    <w:rsid w:val="002C1496"/>
    <w:rsid w:val="002C17BE"/>
    <w:rsid w:val="002C18D9"/>
    <w:rsid w:val="002C1C92"/>
    <w:rsid w:val="002C1D93"/>
    <w:rsid w:val="002C1F21"/>
    <w:rsid w:val="002C2354"/>
    <w:rsid w:val="002C24F6"/>
    <w:rsid w:val="002C258D"/>
    <w:rsid w:val="002C259E"/>
    <w:rsid w:val="002C2851"/>
    <w:rsid w:val="002C2ACB"/>
    <w:rsid w:val="002C2E36"/>
    <w:rsid w:val="002C2E61"/>
    <w:rsid w:val="002C3965"/>
    <w:rsid w:val="002C3B1D"/>
    <w:rsid w:val="002C3C8E"/>
    <w:rsid w:val="002C3F2A"/>
    <w:rsid w:val="002C41DD"/>
    <w:rsid w:val="002C4395"/>
    <w:rsid w:val="002C4B31"/>
    <w:rsid w:val="002C4DC9"/>
    <w:rsid w:val="002C51F6"/>
    <w:rsid w:val="002C5259"/>
    <w:rsid w:val="002C567A"/>
    <w:rsid w:val="002C5985"/>
    <w:rsid w:val="002C5D8D"/>
    <w:rsid w:val="002C6431"/>
    <w:rsid w:val="002C6442"/>
    <w:rsid w:val="002C6671"/>
    <w:rsid w:val="002C6943"/>
    <w:rsid w:val="002C6A76"/>
    <w:rsid w:val="002C797C"/>
    <w:rsid w:val="002C799B"/>
    <w:rsid w:val="002C7BFC"/>
    <w:rsid w:val="002C7E86"/>
    <w:rsid w:val="002D0303"/>
    <w:rsid w:val="002D0356"/>
    <w:rsid w:val="002D068A"/>
    <w:rsid w:val="002D0B0B"/>
    <w:rsid w:val="002D0DEA"/>
    <w:rsid w:val="002D1941"/>
    <w:rsid w:val="002D1B13"/>
    <w:rsid w:val="002D1B8B"/>
    <w:rsid w:val="002D1BF5"/>
    <w:rsid w:val="002D282E"/>
    <w:rsid w:val="002D2FA4"/>
    <w:rsid w:val="002D30C4"/>
    <w:rsid w:val="002D38D6"/>
    <w:rsid w:val="002D3A2C"/>
    <w:rsid w:val="002D3CCF"/>
    <w:rsid w:val="002D403B"/>
    <w:rsid w:val="002D4147"/>
    <w:rsid w:val="002D4A6E"/>
    <w:rsid w:val="002D4AA3"/>
    <w:rsid w:val="002D5DA0"/>
    <w:rsid w:val="002D6334"/>
    <w:rsid w:val="002D66FC"/>
    <w:rsid w:val="002D6A0E"/>
    <w:rsid w:val="002D6B71"/>
    <w:rsid w:val="002D6C50"/>
    <w:rsid w:val="002D6CB2"/>
    <w:rsid w:val="002D6D92"/>
    <w:rsid w:val="002D6DC5"/>
    <w:rsid w:val="002D7300"/>
    <w:rsid w:val="002D7480"/>
    <w:rsid w:val="002D7587"/>
    <w:rsid w:val="002D7C9D"/>
    <w:rsid w:val="002D7FD0"/>
    <w:rsid w:val="002E0488"/>
    <w:rsid w:val="002E129C"/>
    <w:rsid w:val="002E172E"/>
    <w:rsid w:val="002E1D33"/>
    <w:rsid w:val="002E1FCA"/>
    <w:rsid w:val="002E2073"/>
    <w:rsid w:val="002E22CA"/>
    <w:rsid w:val="002E26C4"/>
    <w:rsid w:val="002E281E"/>
    <w:rsid w:val="002E2822"/>
    <w:rsid w:val="002E373D"/>
    <w:rsid w:val="002E3BD7"/>
    <w:rsid w:val="002E3E71"/>
    <w:rsid w:val="002E4217"/>
    <w:rsid w:val="002E48F0"/>
    <w:rsid w:val="002E5121"/>
    <w:rsid w:val="002E5258"/>
    <w:rsid w:val="002E56F8"/>
    <w:rsid w:val="002E66F2"/>
    <w:rsid w:val="002E6978"/>
    <w:rsid w:val="002E6E72"/>
    <w:rsid w:val="002E70A5"/>
    <w:rsid w:val="002F12C1"/>
    <w:rsid w:val="002F1760"/>
    <w:rsid w:val="002F17BD"/>
    <w:rsid w:val="002F1F53"/>
    <w:rsid w:val="002F22DA"/>
    <w:rsid w:val="002F359B"/>
    <w:rsid w:val="002F3DFC"/>
    <w:rsid w:val="002F42F5"/>
    <w:rsid w:val="002F43E2"/>
    <w:rsid w:val="002F440B"/>
    <w:rsid w:val="002F4565"/>
    <w:rsid w:val="002F45B8"/>
    <w:rsid w:val="002F4631"/>
    <w:rsid w:val="002F48C0"/>
    <w:rsid w:val="002F4B4A"/>
    <w:rsid w:val="002F4CAB"/>
    <w:rsid w:val="002F51FB"/>
    <w:rsid w:val="002F56B6"/>
    <w:rsid w:val="002F5726"/>
    <w:rsid w:val="002F5924"/>
    <w:rsid w:val="002F68F3"/>
    <w:rsid w:val="002F6949"/>
    <w:rsid w:val="002F775A"/>
    <w:rsid w:val="003004C9"/>
    <w:rsid w:val="003006A5"/>
    <w:rsid w:val="00300A8B"/>
    <w:rsid w:val="00300F94"/>
    <w:rsid w:val="00302116"/>
    <w:rsid w:val="00302198"/>
    <w:rsid w:val="0030219F"/>
    <w:rsid w:val="003028DC"/>
    <w:rsid w:val="00303096"/>
    <w:rsid w:val="00303549"/>
    <w:rsid w:val="00303ABC"/>
    <w:rsid w:val="00303D60"/>
    <w:rsid w:val="003042B5"/>
    <w:rsid w:val="00304A03"/>
    <w:rsid w:val="00304D21"/>
    <w:rsid w:val="00304EDC"/>
    <w:rsid w:val="003056F0"/>
    <w:rsid w:val="00305EEC"/>
    <w:rsid w:val="00306069"/>
    <w:rsid w:val="003065F6"/>
    <w:rsid w:val="00306924"/>
    <w:rsid w:val="003069BD"/>
    <w:rsid w:val="003069E0"/>
    <w:rsid w:val="00306E43"/>
    <w:rsid w:val="003074D2"/>
    <w:rsid w:val="00307F9A"/>
    <w:rsid w:val="0031018D"/>
    <w:rsid w:val="00310C7E"/>
    <w:rsid w:val="00311332"/>
    <w:rsid w:val="00311629"/>
    <w:rsid w:val="0031170B"/>
    <w:rsid w:val="003117EA"/>
    <w:rsid w:val="003129D1"/>
    <w:rsid w:val="00312BE4"/>
    <w:rsid w:val="00313284"/>
    <w:rsid w:val="0031331F"/>
    <w:rsid w:val="00313C96"/>
    <w:rsid w:val="00314401"/>
    <w:rsid w:val="003147C3"/>
    <w:rsid w:val="00314B49"/>
    <w:rsid w:val="00314FBC"/>
    <w:rsid w:val="00315017"/>
    <w:rsid w:val="00315117"/>
    <w:rsid w:val="003153E4"/>
    <w:rsid w:val="0031570B"/>
    <w:rsid w:val="0031577B"/>
    <w:rsid w:val="00315ECF"/>
    <w:rsid w:val="00316429"/>
    <w:rsid w:val="0031643C"/>
    <w:rsid w:val="003166DA"/>
    <w:rsid w:val="00316A58"/>
    <w:rsid w:val="00316DC5"/>
    <w:rsid w:val="00317532"/>
    <w:rsid w:val="00317B61"/>
    <w:rsid w:val="00317EA9"/>
    <w:rsid w:val="00317EBE"/>
    <w:rsid w:val="00320056"/>
    <w:rsid w:val="00320503"/>
    <w:rsid w:val="003205C1"/>
    <w:rsid w:val="003206C9"/>
    <w:rsid w:val="003210D3"/>
    <w:rsid w:val="003210DE"/>
    <w:rsid w:val="003212D9"/>
    <w:rsid w:val="00321452"/>
    <w:rsid w:val="003215DE"/>
    <w:rsid w:val="003219D0"/>
    <w:rsid w:val="00321A5F"/>
    <w:rsid w:val="00321C59"/>
    <w:rsid w:val="00321CBB"/>
    <w:rsid w:val="00321D32"/>
    <w:rsid w:val="003224F7"/>
    <w:rsid w:val="0032252C"/>
    <w:rsid w:val="00322B19"/>
    <w:rsid w:val="00322C63"/>
    <w:rsid w:val="003230C4"/>
    <w:rsid w:val="0032372F"/>
    <w:rsid w:val="003239CA"/>
    <w:rsid w:val="00323D65"/>
    <w:rsid w:val="00324072"/>
    <w:rsid w:val="003241FD"/>
    <w:rsid w:val="00325226"/>
    <w:rsid w:val="00325674"/>
    <w:rsid w:val="0032567E"/>
    <w:rsid w:val="00325DEA"/>
    <w:rsid w:val="00326341"/>
    <w:rsid w:val="0032661D"/>
    <w:rsid w:val="003270B9"/>
    <w:rsid w:val="00327500"/>
    <w:rsid w:val="00327FD3"/>
    <w:rsid w:val="00330242"/>
    <w:rsid w:val="00330369"/>
    <w:rsid w:val="003305B4"/>
    <w:rsid w:val="00330602"/>
    <w:rsid w:val="00330718"/>
    <w:rsid w:val="00330BEB"/>
    <w:rsid w:val="00330D4A"/>
    <w:rsid w:val="00330DBE"/>
    <w:rsid w:val="00330E6C"/>
    <w:rsid w:val="00331781"/>
    <w:rsid w:val="00331E42"/>
    <w:rsid w:val="00332185"/>
    <w:rsid w:val="0033294F"/>
    <w:rsid w:val="00332F4D"/>
    <w:rsid w:val="00333139"/>
    <w:rsid w:val="0033346D"/>
    <w:rsid w:val="00333E49"/>
    <w:rsid w:val="0033409B"/>
    <w:rsid w:val="00334949"/>
    <w:rsid w:val="00334BE8"/>
    <w:rsid w:val="00334EB8"/>
    <w:rsid w:val="00335093"/>
    <w:rsid w:val="003350B6"/>
    <w:rsid w:val="0033558F"/>
    <w:rsid w:val="00335C81"/>
    <w:rsid w:val="00336145"/>
    <w:rsid w:val="003363B6"/>
    <w:rsid w:val="00337091"/>
    <w:rsid w:val="00337A12"/>
    <w:rsid w:val="00337AD3"/>
    <w:rsid w:val="00340641"/>
    <w:rsid w:val="003406E9"/>
    <w:rsid w:val="0034071E"/>
    <w:rsid w:val="00340790"/>
    <w:rsid w:val="00340CBC"/>
    <w:rsid w:val="00340D55"/>
    <w:rsid w:val="003417F1"/>
    <w:rsid w:val="00341D97"/>
    <w:rsid w:val="00341F8F"/>
    <w:rsid w:val="00342948"/>
    <w:rsid w:val="00342C2C"/>
    <w:rsid w:val="00342C2E"/>
    <w:rsid w:val="0034369C"/>
    <w:rsid w:val="003439C4"/>
    <w:rsid w:val="00343A0A"/>
    <w:rsid w:val="00343F60"/>
    <w:rsid w:val="0034453A"/>
    <w:rsid w:val="0034476F"/>
    <w:rsid w:val="003449EA"/>
    <w:rsid w:val="00344D01"/>
    <w:rsid w:val="0034555E"/>
    <w:rsid w:val="00345617"/>
    <w:rsid w:val="00345C2C"/>
    <w:rsid w:val="00346146"/>
    <w:rsid w:val="00346264"/>
    <w:rsid w:val="0034658A"/>
    <w:rsid w:val="00346AC5"/>
    <w:rsid w:val="00346E2E"/>
    <w:rsid w:val="003474F8"/>
    <w:rsid w:val="00347661"/>
    <w:rsid w:val="00347B32"/>
    <w:rsid w:val="00350225"/>
    <w:rsid w:val="00350331"/>
    <w:rsid w:val="0035042B"/>
    <w:rsid w:val="00350448"/>
    <w:rsid w:val="00350A2D"/>
    <w:rsid w:val="00350B18"/>
    <w:rsid w:val="00350E1B"/>
    <w:rsid w:val="003511A0"/>
    <w:rsid w:val="0035199B"/>
    <w:rsid w:val="00351B38"/>
    <w:rsid w:val="00351E04"/>
    <w:rsid w:val="00352B44"/>
    <w:rsid w:val="00352B50"/>
    <w:rsid w:val="00353243"/>
    <w:rsid w:val="00353641"/>
    <w:rsid w:val="00353A3E"/>
    <w:rsid w:val="00353D1E"/>
    <w:rsid w:val="0035400A"/>
    <w:rsid w:val="003547E6"/>
    <w:rsid w:val="00354C8C"/>
    <w:rsid w:val="00354F7C"/>
    <w:rsid w:val="00355451"/>
    <w:rsid w:val="0035568F"/>
    <w:rsid w:val="00356835"/>
    <w:rsid w:val="003572E6"/>
    <w:rsid w:val="00357398"/>
    <w:rsid w:val="003577B4"/>
    <w:rsid w:val="00357848"/>
    <w:rsid w:val="00357C41"/>
    <w:rsid w:val="00357C53"/>
    <w:rsid w:val="00360939"/>
    <w:rsid w:val="00361677"/>
    <w:rsid w:val="00361DD5"/>
    <w:rsid w:val="00361E14"/>
    <w:rsid w:val="00362187"/>
    <w:rsid w:val="003621FD"/>
    <w:rsid w:val="003622A1"/>
    <w:rsid w:val="00362308"/>
    <w:rsid w:val="003629DF"/>
    <w:rsid w:val="0036316C"/>
    <w:rsid w:val="00363428"/>
    <w:rsid w:val="00363BB2"/>
    <w:rsid w:val="00364184"/>
    <w:rsid w:val="0036422E"/>
    <w:rsid w:val="00364694"/>
    <w:rsid w:val="003646AB"/>
    <w:rsid w:val="003649F5"/>
    <w:rsid w:val="00365028"/>
    <w:rsid w:val="00365E3E"/>
    <w:rsid w:val="00365ECE"/>
    <w:rsid w:val="00366712"/>
    <w:rsid w:val="00366BCD"/>
    <w:rsid w:val="00367130"/>
    <w:rsid w:val="00367521"/>
    <w:rsid w:val="00367F37"/>
    <w:rsid w:val="003700AF"/>
    <w:rsid w:val="003703DE"/>
    <w:rsid w:val="0037054C"/>
    <w:rsid w:val="003711C9"/>
    <w:rsid w:val="003712AC"/>
    <w:rsid w:val="00371740"/>
    <w:rsid w:val="003719D0"/>
    <w:rsid w:val="00371BB9"/>
    <w:rsid w:val="003722D3"/>
    <w:rsid w:val="0037230C"/>
    <w:rsid w:val="00372324"/>
    <w:rsid w:val="00372DB2"/>
    <w:rsid w:val="0037352E"/>
    <w:rsid w:val="00373745"/>
    <w:rsid w:val="003737EE"/>
    <w:rsid w:val="00373C69"/>
    <w:rsid w:val="00373D15"/>
    <w:rsid w:val="003741AC"/>
    <w:rsid w:val="00374461"/>
    <w:rsid w:val="003745C1"/>
    <w:rsid w:val="003747A7"/>
    <w:rsid w:val="0037567F"/>
    <w:rsid w:val="00375984"/>
    <w:rsid w:val="00375AB3"/>
    <w:rsid w:val="00375ADD"/>
    <w:rsid w:val="00375DAD"/>
    <w:rsid w:val="00375E96"/>
    <w:rsid w:val="00376819"/>
    <w:rsid w:val="00376ABC"/>
    <w:rsid w:val="00376B34"/>
    <w:rsid w:val="00376C58"/>
    <w:rsid w:val="0037728C"/>
    <w:rsid w:val="00377891"/>
    <w:rsid w:val="003779B5"/>
    <w:rsid w:val="00377CE1"/>
    <w:rsid w:val="00377D8C"/>
    <w:rsid w:val="003805C9"/>
    <w:rsid w:val="00380E18"/>
    <w:rsid w:val="0038116C"/>
    <w:rsid w:val="00381448"/>
    <w:rsid w:val="00381962"/>
    <w:rsid w:val="00381A5C"/>
    <w:rsid w:val="00381A96"/>
    <w:rsid w:val="0038211F"/>
    <w:rsid w:val="003823E2"/>
    <w:rsid w:val="00382A95"/>
    <w:rsid w:val="00383399"/>
    <w:rsid w:val="00383497"/>
    <w:rsid w:val="0038380D"/>
    <w:rsid w:val="0038392C"/>
    <w:rsid w:val="00383CA7"/>
    <w:rsid w:val="00383F13"/>
    <w:rsid w:val="00383FF1"/>
    <w:rsid w:val="00384239"/>
    <w:rsid w:val="0038439E"/>
    <w:rsid w:val="0038451D"/>
    <w:rsid w:val="00384900"/>
    <w:rsid w:val="00384FC7"/>
    <w:rsid w:val="00385D65"/>
    <w:rsid w:val="00385D9F"/>
    <w:rsid w:val="00386228"/>
    <w:rsid w:val="00386752"/>
    <w:rsid w:val="00386D81"/>
    <w:rsid w:val="003872A3"/>
    <w:rsid w:val="00387335"/>
    <w:rsid w:val="003873DF"/>
    <w:rsid w:val="0038781C"/>
    <w:rsid w:val="00387C18"/>
    <w:rsid w:val="003902E4"/>
    <w:rsid w:val="0039088B"/>
    <w:rsid w:val="003918C8"/>
    <w:rsid w:val="00391E91"/>
    <w:rsid w:val="003923DB"/>
    <w:rsid w:val="00392429"/>
    <w:rsid w:val="003924B9"/>
    <w:rsid w:val="003925B6"/>
    <w:rsid w:val="00392999"/>
    <w:rsid w:val="00392C9F"/>
    <w:rsid w:val="003939E6"/>
    <w:rsid w:val="00393BEA"/>
    <w:rsid w:val="0039467F"/>
    <w:rsid w:val="003946EE"/>
    <w:rsid w:val="003947B9"/>
    <w:rsid w:val="00394D58"/>
    <w:rsid w:val="00394E1A"/>
    <w:rsid w:val="00394E3F"/>
    <w:rsid w:val="00394F3A"/>
    <w:rsid w:val="00394F45"/>
    <w:rsid w:val="00396AA1"/>
    <w:rsid w:val="00396C88"/>
    <w:rsid w:val="00396D0C"/>
    <w:rsid w:val="00397304"/>
    <w:rsid w:val="003A0605"/>
    <w:rsid w:val="003A0D29"/>
    <w:rsid w:val="003A13B1"/>
    <w:rsid w:val="003A1504"/>
    <w:rsid w:val="003A1FCD"/>
    <w:rsid w:val="003A214A"/>
    <w:rsid w:val="003A2AAE"/>
    <w:rsid w:val="003A2FF8"/>
    <w:rsid w:val="003A3005"/>
    <w:rsid w:val="003A311A"/>
    <w:rsid w:val="003A3230"/>
    <w:rsid w:val="003A3873"/>
    <w:rsid w:val="003A39F5"/>
    <w:rsid w:val="003A47C6"/>
    <w:rsid w:val="003A4AEB"/>
    <w:rsid w:val="003A4DA2"/>
    <w:rsid w:val="003A56F7"/>
    <w:rsid w:val="003A576D"/>
    <w:rsid w:val="003A5BC7"/>
    <w:rsid w:val="003A629F"/>
    <w:rsid w:val="003A66D9"/>
    <w:rsid w:val="003A6949"/>
    <w:rsid w:val="003A6DCB"/>
    <w:rsid w:val="003A7433"/>
    <w:rsid w:val="003A7D7B"/>
    <w:rsid w:val="003B0004"/>
    <w:rsid w:val="003B024D"/>
    <w:rsid w:val="003B02C2"/>
    <w:rsid w:val="003B02F8"/>
    <w:rsid w:val="003B08DC"/>
    <w:rsid w:val="003B0D8C"/>
    <w:rsid w:val="003B115F"/>
    <w:rsid w:val="003B1A02"/>
    <w:rsid w:val="003B1A1E"/>
    <w:rsid w:val="003B1EDC"/>
    <w:rsid w:val="003B1FA3"/>
    <w:rsid w:val="003B200E"/>
    <w:rsid w:val="003B2278"/>
    <w:rsid w:val="003B245C"/>
    <w:rsid w:val="003B2B77"/>
    <w:rsid w:val="003B35C9"/>
    <w:rsid w:val="003B39BD"/>
    <w:rsid w:val="003B4A68"/>
    <w:rsid w:val="003B4B0A"/>
    <w:rsid w:val="003B5279"/>
    <w:rsid w:val="003B58C1"/>
    <w:rsid w:val="003B5B56"/>
    <w:rsid w:val="003B5B9E"/>
    <w:rsid w:val="003B5BA0"/>
    <w:rsid w:val="003B5E35"/>
    <w:rsid w:val="003B5ED3"/>
    <w:rsid w:val="003B6120"/>
    <w:rsid w:val="003B635A"/>
    <w:rsid w:val="003B63D6"/>
    <w:rsid w:val="003B6504"/>
    <w:rsid w:val="003B6D7B"/>
    <w:rsid w:val="003B71A6"/>
    <w:rsid w:val="003B7A40"/>
    <w:rsid w:val="003B7EE5"/>
    <w:rsid w:val="003C06A9"/>
    <w:rsid w:val="003C15A7"/>
    <w:rsid w:val="003C1674"/>
    <w:rsid w:val="003C1ABE"/>
    <w:rsid w:val="003C1B5C"/>
    <w:rsid w:val="003C1C57"/>
    <w:rsid w:val="003C1DA2"/>
    <w:rsid w:val="003C1F09"/>
    <w:rsid w:val="003C1F91"/>
    <w:rsid w:val="003C2450"/>
    <w:rsid w:val="003C24DC"/>
    <w:rsid w:val="003C2895"/>
    <w:rsid w:val="003C2D10"/>
    <w:rsid w:val="003C3729"/>
    <w:rsid w:val="003C3A97"/>
    <w:rsid w:val="003C3B2A"/>
    <w:rsid w:val="003C3B9F"/>
    <w:rsid w:val="003C4189"/>
    <w:rsid w:val="003C41AC"/>
    <w:rsid w:val="003C4269"/>
    <w:rsid w:val="003C467F"/>
    <w:rsid w:val="003C46DC"/>
    <w:rsid w:val="003C475F"/>
    <w:rsid w:val="003C48F7"/>
    <w:rsid w:val="003C5235"/>
    <w:rsid w:val="003C5461"/>
    <w:rsid w:val="003C54DD"/>
    <w:rsid w:val="003C5554"/>
    <w:rsid w:val="003C5BFC"/>
    <w:rsid w:val="003C5D29"/>
    <w:rsid w:val="003C5DAB"/>
    <w:rsid w:val="003C668B"/>
    <w:rsid w:val="003C68DF"/>
    <w:rsid w:val="003C6963"/>
    <w:rsid w:val="003C6D72"/>
    <w:rsid w:val="003C7130"/>
    <w:rsid w:val="003D06A9"/>
    <w:rsid w:val="003D0D28"/>
    <w:rsid w:val="003D1461"/>
    <w:rsid w:val="003D1AF2"/>
    <w:rsid w:val="003D215A"/>
    <w:rsid w:val="003D21B1"/>
    <w:rsid w:val="003D220D"/>
    <w:rsid w:val="003D2432"/>
    <w:rsid w:val="003D27C8"/>
    <w:rsid w:val="003D2D7C"/>
    <w:rsid w:val="003D2D93"/>
    <w:rsid w:val="003D2FBB"/>
    <w:rsid w:val="003D30BB"/>
    <w:rsid w:val="003D31C9"/>
    <w:rsid w:val="003D3500"/>
    <w:rsid w:val="003D3CDB"/>
    <w:rsid w:val="003D41C2"/>
    <w:rsid w:val="003D4FE4"/>
    <w:rsid w:val="003D4FF4"/>
    <w:rsid w:val="003D50F3"/>
    <w:rsid w:val="003D52CA"/>
    <w:rsid w:val="003D5D99"/>
    <w:rsid w:val="003D5DD5"/>
    <w:rsid w:val="003D5F28"/>
    <w:rsid w:val="003D5F6D"/>
    <w:rsid w:val="003D73C8"/>
    <w:rsid w:val="003D73E5"/>
    <w:rsid w:val="003D7B5E"/>
    <w:rsid w:val="003D7E5E"/>
    <w:rsid w:val="003E00FD"/>
    <w:rsid w:val="003E05C9"/>
    <w:rsid w:val="003E0653"/>
    <w:rsid w:val="003E06E6"/>
    <w:rsid w:val="003E101C"/>
    <w:rsid w:val="003E13F4"/>
    <w:rsid w:val="003E1998"/>
    <w:rsid w:val="003E1C41"/>
    <w:rsid w:val="003E1E08"/>
    <w:rsid w:val="003E20D7"/>
    <w:rsid w:val="003E216A"/>
    <w:rsid w:val="003E216F"/>
    <w:rsid w:val="003E2C59"/>
    <w:rsid w:val="003E2E87"/>
    <w:rsid w:val="003E2FDB"/>
    <w:rsid w:val="003E30F7"/>
    <w:rsid w:val="003E3638"/>
    <w:rsid w:val="003E38E0"/>
    <w:rsid w:val="003E3B94"/>
    <w:rsid w:val="003E3CC3"/>
    <w:rsid w:val="003E3F23"/>
    <w:rsid w:val="003E4892"/>
    <w:rsid w:val="003E4ECC"/>
    <w:rsid w:val="003E5B50"/>
    <w:rsid w:val="003E5C7A"/>
    <w:rsid w:val="003E5C7B"/>
    <w:rsid w:val="003E5CFA"/>
    <w:rsid w:val="003E5D5C"/>
    <w:rsid w:val="003E617C"/>
    <w:rsid w:val="003E63ED"/>
    <w:rsid w:val="003E6412"/>
    <w:rsid w:val="003E7361"/>
    <w:rsid w:val="003E7E22"/>
    <w:rsid w:val="003F0E34"/>
    <w:rsid w:val="003F155F"/>
    <w:rsid w:val="003F15A7"/>
    <w:rsid w:val="003F1BAB"/>
    <w:rsid w:val="003F1BC5"/>
    <w:rsid w:val="003F1C65"/>
    <w:rsid w:val="003F1D8F"/>
    <w:rsid w:val="003F1DE1"/>
    <w:rsid w:val="003F1EF9"/>
    <w:rsid w:val="003F2376"/>
    <w:rsid w:val="003F2612"/>
    <w:rsid w:val="003F26FE"/>
    <w:rsid w:val="003F291A"/>
    <w:rsid w:val="003F3841"/>
    <w:rsid w:val="003F3C46"/>
    <w:rsid w:val="003F3E67"/>
    <w:rsid w:val="003F4FC3"/>
    <w:rsid w:val="003F51AF"/>
    <w:rsid w:val="003F556E"/>
    <w:rsid w:val="003F561D"/>
    <w:rsid w:val="003F56CB"/>
    <w:rsid w:val="003F5976"/>
    <w:rsid w:val="003F5A02"/>
    <w:rsid w:val="003F6218"/>
    <w:rsid w:val="003F6712"/>
    <w:rsid w:val="003F676E"/>
    <w:rsid w:val="003F6B04"/>
    <w:rsid w:val="003F6DD5"/>
    <w:rsid w:val="003F77A9"/>
    <w:rsid w:val="003F7C0D"/>
    <w:rsid w:val="00400004"/>
    <w:rsid w:val="00400217"/>
    <w:rsid w:val="0040042B"/>
    <w:rsid w:val="00400588"/>
    <w:rsid w:val="00400A72"/>
    <w:rsid w:val="00401430"/>
    <w:rsid w:val="00401549"/>
    <w:rsid w:val="0040197F"/>
    <w:rsid w:val="00401CF1"/>
    <w:rsid w:val="00401F0B"/>
    <w:rsid w:val="004023E5"/>
    <w:rsid w:val="00402A62"/>
    <w:rsid w:val="00403419"/>
    <w:rsid w:val="00403823"/>
    <w:rsid w:val="00403945"/>
    <w:rsid w:val="00403E39"/>
    <w:rsid w:val="0040431D"/>
    <w:rsid w:val="004045A0"/>
    <w:rsid w:val="004049C9"/>
    <w:rsid w:val="00404A06"/>
    <w:rsid w:val="00404DD1"/>
    <w:rsid w:val="00404E37"/>
    <w:rsid w:val="0040523E"/>
    <w:rsid w:val="0040542F"/>
    <w:rsid w:val="00405467"/>
    <w:rsid w:val="0040554F"/>
    <w:rsid w:val="0040598F"/>
    <w:rsid w:val="00406C95"/>
    <w:rsid w:val="00406D5E"/>
    <w:rsid w:val="00406D6F"/>
    <w:rsid w:val="00406E8B"/>
    <w:rsid w:val="004070E7"/>
    <w:rsid w:val="00407781"/>
    <w:rsid w:val="00407E33"/>
    <w:rsid w:val="0041051C"/>
    <w:rsid w:val="004107C4"/>
    <w:rsid w:val="00410835"/>
    <w:rsid w:val="004109E7"/>
    <w:rsid w:val="00410CD4"/>
    <w:rsid w:val="00410EA1"/>
    <w:rsid w:val="00410FFF"/>
    <w:rsid w:val="0041171A"/>
    <w:rsid w:val="00411852"/>
    <w:rsid w:val="0041196C"/>
    <w:rsid w:val="0041228F"/>
    <w:rsid w:val="0041266B"/>
    <w:rsid w:val="004126F9"/>
    <w:rsid w:val="00412BEE"/>
    <w:rsid w:val="00413006"/>
    <w:rsid w:val="004130D3"/>
    <w:rsid w:val="00413115"/>
    <w:rsid w:val="0041379D"/>
    <w:rsid w:val="00413CBC"/>
    <w:rsid w:val="00414466"/>
    <w:rsid w:val="00414DFD"/>
    <w:rsid w:val="00415B81"/>
    <w:rsid w:val="00415E1F"/>
    <w:rsid w:val="00415E4B"/>
    <w:rsid w:val="00415FBC"/>
    <w:rsid w:val="00416352"/>
    <w:rsid w:val="00416980"/>
    <w:rsid w:val="00416D78"/>
    <w:rsid w:val="00417239"/>
    <w:rsid w:val="004174B0"/>
    <w:rsid w:val="00417560"/>
    <w:rsid w:val="004176D5"/>
    <w:rsid w:val="004176FB"/>
    <w:rsid w:val="004179FA"/>
    <w:rsid w:val="00417CA6"/>
    <w:rsid w:val="00420092"/>
    <w:rsid w:val="004200F2"/>
    <w:rsid w:val="00420338"/>
    <w:rsid w:val="004204DF"/>
    <w:rsid w:val="00420528"/>
    <w:rsid w:val="00420973"/>
    <w:rsid w:val="00420B15"/>
    <w:rsid w:val="00420E66"/>
    <w:rsid w:val="00421111"/>
    <w:rsid w:val="00421636"/>
    <w:rsid w:val="004221C2"/>
    <w:rsid w:val="00422D29"/>
    <w:rsid w:val="00422EE6"/>
    <w:rsid w:val="004236A8"/>
    <w:rsid w:val="00423728"/>
    <w:rsid w:val="00423737"/>
    <w:rsid w:val="00423C7F"/>
    <w:rsid w:val="004240F8"/>
    <w:rsid w:val="004249B4"/>
    <w:rsid w:val="00424A9C"/>
    <w:rsid w:val="00425867"/>
    <w:rsid w:val="004258E7"/>
    <w:rsid w:val="00425C0E"/>
    <w:rsid w:val="00425C34"/>
    <w:rsid w:val="0042608A"/>
    <w:rsid w:val="00426290"/>
    <w:rsid w:val="0042637F"/>
    <w:rsid w:val="00426D03"/>
    <w:rsid w:val="0042729D"/>
    <w:rsid w:val="00427475"/>
    <w:rsid w:val="0042799C"/>
    <w:rsid w:val="0043006F"/>
    <w:rsid w:val="0043034B"/>
    <w:rsid w:val="00430BA3"/>
    <w:rsid w:val="00430FA8"/>
    <w:rsid w:val="004314E7"/>
    <w:rsid w:val="00431ED2"/>
    <w:rsid w:val="0043210B"/>
    <w:rsid w:val="0043214A"/>
    <w:rsid w:val="00432368"/>
    <w:rsid w:val="00432CEF"/>
    <w:rsid w:val="00432D1B"/>
    <w:rsid w:val="004334BB"/>
    <w:rsid w:val="004339FC"/>
    <w:rsid w:val="00433CF3"/>
    <w:rsid w:val="004343A6"/>
    <w:rsid w:val="00434CD3"/>
    <w:rsid w:val="00435823"/>
    <w:rsid w:val="0043610B"/>
    <w:rsid w:val="00436584"/>
    <w:rsid w:val="00436B4A"/>
    <w:rsid w:val="0043715A"/>
    <w:rsid w:val="0043722C"/>
    <w:rsid w:val="0043765C"/>
    <w:rsid w:val="00440006"/>
    <w:rsid w:val="00440D5F"/>
    <w:rsid w:val="00441234"/>
    <w:rsid w:val="00441251"/>
    <w:rsid w:val="004413C3"/>
    <w:rsid w:val="0044181E"/>
    <w:rsid w:val="00442221"/>
    <w:rsid w:val="00442385"/>
    <w:rsid w:val="004429DF"/>
    <w:rsid w:val="00442D19"/>
    <w:rsid w:val="0044323E"/>
    <w:rsid w:val="00443AF0"/>
    <w:rsid w:val="00443E53"/>
    <w:rsid w:val="004441ED"/>
    <w:rsid w:val="00444279"/>
    <w:rsid w:val="00444678"/>
    <w:rsid w:val="00444B3F"/>
    <w:rsid w:val="00445065"/>
    <w:rsid w:val="00445136"/>
    <w:rsid w:val="00445463"/>
    <w:rsid w:val="00445561"/>
    <w:rsid w:val="0044627C"/>
    <w:rsid w:val="004463BD"/>
    <w:rsid w:val="0044660A"/>
    <w:rsid w:val="0044663A"/>
    <w:rsid w:val="00446B14"/>
    <w:rsid w:val="00446B4D"/>
    <w:rsid w:val="00446F75"/>
    <w:rsid w:val="004470C5"/>
    <w:rsid w:val="00447B91"/>
    <w:rsid w:val="00447EEC"/>
    <w:rsid w:val="00450B1A"/>
    <w:rsid w:val="0045131A"/>
    <w:rsid w:val="004513F6"/>
    <w:rsid w:val="004517BA"/>
    <w:rsid w:val="00451B87"/>
    <w:rsid w:val="00451CF4"/>
    <w:rsid w:val="004520BF"/>
    <w:rsid w:val="0045292E"/>
    <w:rsid w:val="0045315D"/>
    <w:rsid w:val="00453218"/>
    <w:rsid w:val="0045335C"/>
    <w:rsid w:val="00453572"/>
    <w:rsid w:val="00453F53"/>
    <w:rsid w:val="00454046"/>
    <w:rsid w:val="00454544"/>
    <w:rsid w:val="00455166"/>
    <w:rsid w:val="00455523"/>
    <w:rsid w:val="00455DC6"/>
    <w:rsid w:val="00455DD3"/>
    <w:rsid w:val="004565F2"/>
    <w:rsid w:val="0045699E"/>
    <w:rsid w:val="00457675"/>
    <w:rsid w:val="0045796D"/>
    <w:rsid w:val="00457B65"/>
    <w:rsid w:val="00457C37"/>
    <w:rsid w:val="00460A41"/>
    <w:rsid w:val="00461A4A"/>
    <w:rsid w:val="00461B16"/>
    <w:rsid w:val="00461C28"/>
    <w:rsid w:val="00461D42"/>
    <w:rsid w:val="00461DEE"/>
    <w:rsid w:val="00461E54"/>
    <w:rsid w:val="00462183"/>
    <w:rsid w:val="00462237"/>
    <w:rsid w:val="004624AB"/>
    <w:rsid w:val="004624C4"/>
    <w:rsid w:val="004629D7"/>
    <w:rsid w:val="00462AE2"/>
    <w:rsid w:val="00462F99"/>
    <w:rsid w:val="00463484"/>
    <w:rsid w:val="00463C9D"/>
    <w:rsid w:val="00463D55"/>
    <w:rsid w:val="00464085"/>
    <w:rsid w:val="004642BA"/>
    <w:rsid w:val="004643AE"/>
    <w:rsid w:val="00464875"/>
    <w:rsid w:val="0046489D"/>
    <w:rsid w:val="00464CE5"/>
    <w:rsid w:val="00465277"/>
    <w:rsid w:val="00465324"/>
    <w:rsid w:val="00465AC9"/>
    <w:rsid w:val="00465BD1"/>
    <w:rsid w:val="00465FBB"/>
    <w:rsid w:val="00466147"/>
    <w:rsid w:val="004668AF"/>
    <w:rsid w:val="00466CA8"/>
    <w:rsid w:val="00466E4A"/>
    <w:rsid w:val="004673A3"/>
    <w:rsid w:val="00467677"/>
    <w:rsid w:val="0046775D"/>
    <w:rsid w:val="00467877"/>
    <w:rsid w:val="00467B19"/>
    <w:rsid w:val="00467F7A"/>
    <w:rsid w:val="00470309"/>
    <w:rsid w:val="004709FE"/>
    <w:rsid w:val="00470EB6"/>
    <w:rsid w:val="004716FE"/>
    <w:rsid w:val="004717AF"/>
    <w:rsid w:val="00471920"/>
    <w:rsid w:val="00471C79"/>
    <w:rsid w:val="004723B9"/>
    <w:rsid w:val="004723E3"/>
    <w:rsid w:val="004727FD"/>
    <w:rsid w:val="00472D83"/>
    <w:rsid w:val="004737A1"/>
    <w:rsid w:val="00473E70"/>
    <w:rsid w:val="00474739"/>
    <w:rsid w:val="004748C1"/>
    <w:rsid w:val="004749C2"/>
    <w:rsid w:val="0047511F"/>
    <w:rsid w:val="004753B6"/>
    <w:rsid w:val="00475565"/>
    <w:rsid w:val="00475887"/>
    <w:rsid w:val="00475CAB"/>
    <w:rsid w:val="00475E2D"/>
    <w:rsid w:val="0047652F"/>
    <w:rsid w:val="00476582"/>
    <w:rsid w:val="00477D5E"/>
    <w:rsid w:val="0048034D"/>
    <w:rsid w:val="00480896"/>
    <w:rsid w:val="00480927"/>
    <w:rsid w:val="00481494"/>
    <w:rsid w:val="00481998"/>
    <w:rsid w:val="00481F12"/>
    <w:rsid w:val="00481F16"/>
    <w:rsid w:val="0048314F"/>
    <w:rsid w:val="00483663"/>
    <w:rsid w:val="00483981"/>
    <w:rsid w:val="00483BF2"/>
    <w:rsid w:val="00483C2C"/>
    <w:rsid w:val="00483E06"/>
    <w:rsid w:val="004842F0"/>
    <w:rsid w:val="0048435E"/>
    <w:rsid w:val="004849C5"/>
    <w:rsid w:val="00484ED8"/>
    <w:rsid w:val="0048502D"/>
    <w:rsid w:val="004853D9"/>
    <w:rsid w:val="00485481"/>
    <w:rsid w:val="0048566C"/>
    <w:rsid w:val="00485CA4"/>
    <w:rsid w:val="00485CD9"/>
    <w:rsid w:val="004860C1"/>
    <w:rsid w:val="0048625D"/>
    <w:rsid w:val="0048648B"/>
    <w:rsid w:val="004869DF"/>
    <w:rsid w:val="004876CC"/>
    <w:rsid w:val="0048772A"/>
    <w:rsid w:val="00487CED"/>
    <w:rsid w:val="00487E44"/>
    <w:rsid w:val="00487E56"/>
    <w:rsid w:val="004908D3"/>
    <w:rsid w:val="00490DF4"/>
    <w:rsid w:val="00490E07"/>
    <w:rsid w:val="00491C04"/>
    <w:rsid w:val="00491DCC"/>
    <w:rsid w:val="00491E6A"/>
    <w:rsid w:val="00492199"/>
    <w:rsid w:val="004921F6"/>
    <w:rsid w:val="0049259D"/>
    <w:rsid w:val="00492612"/>
    <w:rsid w:val="00492704"/>
    <w:rsid w:val="00492F3B"/>
    <w:rsid w:val="00493049"/>
    <w:rsid w:val="004932FD"/>
    <w:rsid w:val="00493731"/>
    <w:rsid w:val="00493AB0"/>
    <w:rsid w:val="00493D5D"/>
    <w:rsid w:val="00494685"/>
    <w:rsid w:val="00494991"/>
    <w:rsid w:val="00495364"/>
    <w:rsid w:val="00495BEE"/>
    <w:rsid w:val="00496222"/>
    <w:rsid w:val="00496A19"/>
    <w:rsid w:val="00496DFC"/>
    <w:rsid w:val="00496EF6"/>
    <w:rsid w:val="00497079"/>
    <w:rsid w:val="00497E56"/>
    <w:rsid w:val="004A0280"/>
    <w:rsid w:val="004A0435"/>
    <w:rsid w:val="004A05F9"/>
    <w:rsid w:val="004A0827"/>
    <w:rsid w:val="004A12A3"/>
    <w:rsid w:val="004A1D54"/>
    <w:rsid w:val="004A27EF"/>
    <w:rsid w:val="004A2AD5"/>
    <w:rsid w:val="004A2EAF"/>
    <w:rsid w:val="004A39FC"/>
    <w:rsid w:val="004A43FE"/>
    <w:rsid w:val="004A449D"/>
    <w:rsid w:val="004A48E4"/>
    <w:rsid w:val="004A49E1"/>
    <w:rsid w:val="004A4A72"/>
    <w:rsid w:val="004A4AD9"/>
    <w:rsid w:val="004A5327"/>
    <w:rsid w:val="004A56C8"/>
    <w:rsid w:val="004A585D"/>
    <w:rsid w:val="004A5A02"/>
    <w:rsid w:val="004A5B6F"/>
    <w:rsid w:val="004A643E"/>
    <w:rsid w:val="004A68AA"/>
    <w:rsid w:val="004A6A3F"/>
    <w:rsid w:val="004A7753"/>
    <w:rsid w:val="004A799A"/>
    <w:rsid w:val="004A79FF"/>
    <w:rsid w:val="004B004D"/>
    <w:rsid w:val="004B00C4"/>
    <w:rsid w:val="004B054F"/>
    <w:rsid w:val="004B0572"/>
    <w:rsid w:val="004B0A58"/>
    <w:rsid w:val="004B0BF2"/>
    <w:rsid w:val="004B0C29"/>
    <w:rsid w:val="004B0F61"/>
    <w:rsid w:val="004B1561"/>
    <w:rsid w:val="004B1F15"/>
    <w:rsid w:val="004B215D"/>
    <w:rsid w:val="004B22E1"/>
    <w:rsid w:val="004B29E4"/>
    <w:rsid w:val="004B2AF7"/>
    <w:rsid w:val="004B360A"/>
    <w:rsid w:val="004B3D44"/>
    <w:rsid w:val="004B445F"/>
    <w:rsid w:val="004B44D3"/>
    <w:rsid w:val="004B4AEB"/>
    <w:rsid w:val="004B527D"/>
    <w:rsid w:val="004B5478"/>
    <w:rsid w:val="004B5B24"/>
    <w:rsid w:val="004B6E74"/>
    <w:rsid w:val="004B701B"/>
    <w:rsid w:val="004B737A"/>
    <w:rsid w:val="004B7567"/>
    <w:rsid w:val="004C00BD"/>
    <w:rsid w:val="004C032D"/>
    <w:rsid w:val="004C040B"/>
    <w:rsid w:val="004C052D"/>
    <w:rsid w:val="004C053B"/>
    <w:rsid w:val="004C0943"/>
    <w:rsid w:val="004C0ACD"/>
    <w:rsid w:val="004C0B73"/>
    <w:rsid w:val="004C0C64"/>
    <w:rsid w:val="004C1016"/>
    <w:rsid w:val="004C1119"/>
    <w:rsid w:val="004C11A6"/>
    <w:rsid w:val="004C1536"/>
    <w:rsid w:val="004C15AD"/>
    <w:rsid w:val="004C1AFF"/>
    <w:rsid w:val="004C1BDF"/>
    <w:rsid w:val="004C214B"/>
    <w:rsid w:val="004C22A3"/>
    <w:rsid w:val="004C22C1"/>
    <w:rsid w:val="004C31FC"/>
    <w:rsid w:val="004C33F5"/>
    <w:rsid w:val="004C3464"/>
    <w:rsid w:val="004C3557"/>
    <w:rsid w:val="004C3814"/>
    <w:rsid w:val="004C3949"/>
    <w:rsid w:val="004C4166"/>
    <w:rsid w:val="004C4F50"/>
    <w:rsid w:val="004C5043"/>
    <w:rsid w:val="004C5C2A"/>
    <w:rsid w:val="004C5F07"/>
    <w:rsid w:val="004C5F3B"/>
    <w:rsid w:val="004C6941"/>
    <w:rsid w:val="004C6EF7"/>
    <w:rsid w:val="004C7662"/>
    <w:rsid w:val="004C7E24"/>
    <w:rsid w:val="004D00B8"/>
    <w:rsid w:val="004D0448"/>
    <w:rsid w:val="004D0575"/>
    <w:rsid w:val="004D0A27"/>
    <w:rsid w:val="004D0C14"/>
    <w:rsid w:val="004D0DCB"/>
    <w:rsid w:val="004D100F"/>
    <w:rsid w:val="004D1960"/>
    <w:rsid w:val="004D1F9B"/>
    <w:rsid w:val="004D20D4"/>
    <w:rsid w:val="004D21A0"/>
    <w:rsid w:val="004D2268"/>
    <w:rsid w:val="004D2A4C"/>
    <w:rsid w:val="004D2FB4"/>
    <w:rsid w:val="004D33C5"/>
    <w:rsid w:val="004D3498"/>
    <w:rsid w:val="004D3CE6"/>
    <w:rsid w:val="004D3D98"/>
    <w:rsid w:val="004D4388"/>
    <w:rsid w:val="004D454E"/>
    <w:rsid w:val="004D4752"/>
    <w:rsid w:val="004D4887"/>
    <w:rsid w:val="004D4BAB"/>
    <w:rsid w:val="004D4C0B"/>
    <w:rsid w:val="004D5DE0"/>
    <w:rsid w:val="004D67B9"/>
    <w:rsid w:val="004D67FB"/>
    <w:rsid w:val="004D68DC"/>
    <w:rsid w:val="004D6B57"/>
    <w:rsid w:val="004D6DD6"/>
    <w:rsid w:val="004D6EAB"/>
    <w:rsid w:val="004D715E"/>
    <w:rsid w:val="004E0207"/>
    <w:rsid w:val="004E071C"/>
    <w:rsid w:val="004E0F76"/>
    <w:rsid w:val="004E0FDD"/>
    <w:rsid w:val="004E11E1"/>
    <w:rsid w:val="004E123C"/>
    <w:rsid w:val="004E1600"/>
    <w:rsid w:val="004E1759"/>
    <w:rsid w:val="004E17B9"/>
    <w:rsid w:val="004E1E63"/>
    <w:rsid w:val="004E1F97"/>
    <w:rsid w:val="004E25A9"/>
    <w:rsid w:val="004E2757"/>
    <w:rsid w:val="004E2853"/>
    <w:rsid w:val="004E2879"/>
    <w:rsid w:val="004E2A70"/>
    <w:rsid w:val="004E33DA"/>
    <w:rsid w:val="004E34CA"/>
    <w:rsid w:val="004E3A18"/>
    <w:rsid w:val="004E44F4"/>
    <w:rsid w:val="004E46ED"/>
    <w:rsid w:val="004E4FC4"/>
    <w:rsid w:val="004E59A8"/>
    <w:rsid w:val="004E623C"/>
    <w:rsid w:val="004E659B"/>
    <w:rsid w:val="004E6E09"/>
    <w:rsid w:val="004E6FB1"/>
    <w:rsid w:val="004E7192"/>
    <w:rsid w:val="004E7642"/>
    <w:rsid w:val="004E77CE"/>
    <w:rsid w:val="004E78FD"/>
    <w:rsid w:val="004E7FD3"/>
    <w:rsid w:val="004F0232"/>
    <w:rsid w:val="004F1C73"/>
    <w:rsid w:val="004F1F8F"/>
    <w:rsid w:val="004F24B2"/>
    <w:rsid w:val="004F2A6F"/>
    <w:rsid w:val="004F2A82"/>
    <w:rsid w:val="004F2CC1"/>
    <w:rsid w:val="004F3260"/>
    <w:rsid w:val="004F341B"/>
    <w:rsid w:val="004F3CE5"/>
    <w:rsid w:val="004F4052"/>
    <w:rsid w:val="004F4168"/>
    <w:rsid w:val="004F4495"/>
    <w:rsid w:val="004F4560"/>
    <w:rsid w:val="004F4707"/>
    <w:rsid w:val="004F53CC"/>
    <w:rsid w:val="004F5691"/>
    <w:rsid w:val="004F5806"/>
    <w:rsid w:val="004F5A8A"/>
    <w:rsid w:val="004F653D"/>
    <w:rsid w:val="004F684B"/>
    <w:rsid w:val="004F69F6"/>
    <w:rsid w:val="004F6A1C"/>
    <w:rsid w:val="004F6AE8"/>
    <w:rsid w:val="004F6BEE"/>
    <w:rsid w:val="004F7867"/>
    <w:rsid w:val="00500037"/>
    <w:rsid w:val="00500C2B"/>
    <w:rsid w:val="00500DD3"/>
    <w:rsid w:val="00500F5F"/>
    <w:rsid w:val="00501A1C"/>
    <w:rsid w:val="00501B76"/>
    <w:rsid w:val="00501E36"/>
    <w:rsid w:val="0050229D"/>
    <w:rsid w:val="00502C8A"/>
    <w:rsid w:val="00502E40"/>
    <w:rsid w:val="005041B4"/>
    <w:rsid w:val="0050436A"/>
    <w:rsid w:val="00504723"/>
    <w:rsid w:val="00504AFF"/>
    <w:rsid w:val="00504DFF"/>
    <w:rsid w:val="005052DB"/>
    <w:rsid w:val="00505822"/>
    <w:rsid w:val="005059D7"/>
    <w:rsid w:val="005059DC"/>
    <w:rsid w:val="00505B89"/>
    <w:rsid w:val="00505D15"/>
    <w:rsid w:val="0050678F"/>
    <w:rsid w:val="00506D6D"/>
    <w:rsid w:val="00507192"/>
    <w:rsid w:val="005079DF"/>
    <w:rsid w:val="00507C24"/>
    <w:rsid w:val="00507C60"/>
    <w:rsid w:val="00507DE7"/>
    <w:rsid w:val="00510408"/>
    <w:rsid w:val="005108C6"/>
    <w:rsid w:val="005109E0"/>
    <w:rsid w:val="00510D04"/>
    <w:rsid w:val="005122DC"/>
    <w:rsid w:val="0051234D"/>
    <w:rsid w:val="005123B4"/>
    <w:rsid w:val="0051264D"/>
    <w:rsid w:val="00512DE9"/>
    <w:rsid w:val="00512FA1"/>
    <w:rsid w:val="00512FBB"/>
    <w:rsid w:val="0051305A"/>
    <w:rsid w:val="005135C8"/>
    <w:rsid w:val="005143EF"/>
    <w:rsid w:val="00514AB7"/>
    <w:rsid w:val="00514CAA"/>
    <w:rsid w:val="00514EF3"/>
    <w:rsid w:val="00514F8D"/>
    <w:rsid w:val="0051516F"/>
    <w:rsid w:val="005154C4"/>
    <w:rsid w:val="005159D1"/>
    <w:rsid w:val="00515A6F"/>
    <w:rsid w:val="00515E71"/>
    <w:rsid w:val="005165DD"/>
    <w:rsid w:val="00516E6E"/>
    <w:rsid w:val="0051762B"/>
    <w:rsid w:val="00517FE5"/>
    <w:rsid w:val="005200EA"/>
    <w:rsid w:val="0052044C"/>
    <w:rsid w:val="0052055D"/>
    <w:rsid w:val="00520831"/>
    <w:rsid w:val="00520DE0"/>
    <w:rsid w:val="00521A5D"/>
    <w:rsid w:val="00521C1B"/>
    <w:rsid w:val="00521DC2"/>
    <w:rsid w:val="00522006"/>
    <w:rsid w:val="005225F8"/>
    <w:rsid w:val="005226D9"/>
    <w:rsid w:val="00522750"/>
    <w:rsid w:val="005227DF"/>
    <w:rsid w:val="005228A8"/>
    <w:rsid w:val="00523514"/>
    <w:rsid w:val="0052389F"/>
    <w:rsid w:val="0052390F"/>
    <w:rsid w:val="00523CD4"/>
    <w:rsid w:val="00523CDD"/>
    <w:rsid w:val="005242B7"/>
    <w:rsid w:val="0052455B"/>
    <w:rsid w:val="00524C97"/>
    <w:rsid w:val="00525396"/>
    <w:rsid w:val="00525442"/>
    <w:rsid w:val="00525564"/>
    <w:rsid w:val="0052561F"/>
    <w:rsid w:val="00525C2B"/>
    <w:rsid w:val="0052635F"/>
    <w:rsid w:val="00526C3A"/>
    <w:rsid w:val="005271EB"/>
    <w:rsid w:val="00527205"/>
    <w:rsid w:val="005277A9"/>
    <w:rsid w:val="00527CC2"/>
    <w:rsid w:val="005300F6"/>
    <w:rsid w:val="0053072B"/>
    <w:rsid w:val="005307DD"/>
    <w:rsid w:val="00530FD9"/>
    <w:rsid w:val="005310FB"/>
    <w:rsid w:val="0053161E"/>
    <w:rsid w:val="005316FB"/>
    <w:rsid w:val="00531915"/>
    <w:rsid w:val="00531CE0"/>
    <w:rsid w:val="00531D44"/>
    <w:rsid w:val="005331FC"/>
    <w:rsid w:val="00533689"/>
    <w:rsid w:val="00533A71"/>
    <w:rsid w:val="00533CFB"/>
    <w:rsid w:val="00533D10"/>
    <w:rsid w:val="0053422F"/>
    <w:rsid w:val="00534315"/>
    <w:rsid w:val="00534477"/>
    <w:rsid w:val="00534675"/>
    <w:rsid w:val="005346AB"/>
    <w:rsid w:val="0053484F"/>
    <w:rsid w:val="00535268"/>
    <w:rsid w:val="005357D3"/>
    <w:rsid w:val="005360DD"/>
    <w:rsid w:val="00536248"/>
    <w:rsid w:val="005368A0"/>
    <w:rsid w:val="005369FF"/>
    <w:rsid w:val="00536DA6"/>
    <w:rsid w:val="005375DF"/>
    <w:rsid w:val="00537823"/>
    <w:rsid w:val="00537B54"/>
    <w:rsid w:val="005402AB"/>
    <w:rsid w:val="00540572"/>
    <w:rsid w:val="00540C98"/>
    <w:rsid w:val="00540EFF"/>
    <w:rsid w:val="00540F7D"/>
    <w:rsid w:val="00540FAB"/>
    <w:rsid w:val="00541147"/>
    <w:rsid w:val="0054134E"/>
    <w:rsid w:val="00541AAA"/>
    <w:rsid w:val="00541D02"/>
    <w:rsid w:val="00542045"/>
    <w:rsid w:val="005422D7"/>
    <w:rsid w:val="005425DE"/>
    <w:rsid w:val="00542992"/>
    <w:rsid w:val="00542C3D"/>
    <w:rsid w:val="00542CC1"/>
    <w:rsid w:val="00542DD0"/>
    <w:rsid w:val="0054322B"/>
    <w:rsid w:val="0054350B"/>
    <w:rsid w:val="005439DF"/>
    <w:rsid w:val="00543D2C"/>
    <w:rsid w:val="00543EBF"/>
    <w:rsid w:val="00543EFB"/>
    <w:rsid w:val="005441EF"/>
    <w:rsid w:val="0054451C"/>
    <w:rsid w:val="00544B26"/>
    <w:rsid w:val="00544F40"/>
    <w:rsid w:val="00545490"/>
    <w:rsid w:val="005456B6"/>
    <w:rsid w:val="00545C4B"/>
    <w:rsid w:val="00545F6F"/>
    <w:rsid w:val="005461B7"/>
    <w:rsid w:val="00546366"/>
    <w:rsid w:val="0054648F"/>
    <w:rsid w:val="0054668D"/>
    <w:rsid w:val="005466ED"/>
    <w:rsid w:val="00546B0D"/>
    <w:rsid w:val="00546BDA"/>
    <w:rsid w:val="00546EC4"/>
    <w:rsid w:val="00547206"/>
    <w:rsid w:val="0054785A"/>
    <w:rsid w:val="005478D9"/>
    <w:rsid w:val="00547FB1"/>
    <w:rsid w:val="005500C4"/>
    <w:rsid w:val="00550218"/>
    <w:rsid w:val="00550645"/>
    <w:rsid w:val="00550AEF"/>
    <w:rsid w:val="00551059"/>
    <w:rsid w:val="005518B3"/>
    <w:rsid w:val="00552593"/>
    <w:rsid w:val="005527D6"/>
    <w:rsid w:val="005529C5"/>
    <w:rsid w:val="005532E4"/>
    <w:rsid w:val="00553BB5"/>
    <w:rsid w:val="00553D6F"/>
    <w:rsid w:val="00554059"/>
    <w:rsid w:val="00555301"/>
    <w:rsid w:val="00555933"/>
    <w:rsid w:val="00555AEC"/>
    <w:rsid w:val="00556509"/>
    <w:rsid w:val="0055662C"/>
    <w:rsid w:val="0055682C"/>
    <w:rsid w:val="00556A89"/>
    <w:rsid w:val="00557216"/>
    <w:rsid w:val="00557717"/>
    <w:rsid w:val="00557B67"/>
    <w:rsid w:val="00560D22"/>
    <w:rsid w:val="005615D6"/>
    <w:rsid w:val="00561653"/>
    <w:rsid w:val="00561BBF"/>
    <w:rsid w:val="00562098"/>
    <w:rsid w:val="005620A3"/>
    <w:rsid w:val="005620BD"/>
    <w:rsid w:val="005620FC"/>
    <w:rsid w:val="0056243F"/>
    <w:rsid w:val="00562568"/>
    <w:rsid w:val="0056272C"/>
    <w:rsid w:val="005628D1"/>
    <w:rsid w:val="00562B10"/>
    <w:rsid w:val="00562DBD"/>
    <w:rsid w:val="00562F18"/>
    <w:rsid w:val="005631A9"/>
    <w:rsid w:val="00563663"/>
    <w:rsid w:val="00563A93"/>
    <w:rsid w:val="00563EC2"/>
    <w:rsid w:val="005641D1"/>
    <w:rsid w:val="00564D68"/>
    <w:rsid w:val="0056554F"/>
    <w:rsid w:val="00565809"/>
    <w:rsid w:val="00565817"/>
    <w:rsid w:val="00565AAD"/>
    <w:rsid w:val="00565E6C"/>
    <w:rsid w:val="00567909"/>
    <w:rsid w:val="00567C1C"/>
    <w:rsid w:val="00567D0D"/>
    <w:rsid w:val="00567F57"/>
    <w:rsid w:val="00567F66"/>
    <w:rsid w:val="00570CC6"/>
    <w:rsid w:val="00570FCC"/>
    <w:rsid w:val="00571388"/>
    <w:rsid w:val="00571584"/>
    <w:rsid w:val="005715CC"/>
    <w:rsid w:val="005727F1"/>
    <w:rsid w:val="00572B81"/>
    <w:rsid w:val="0057333C"/>
    <w:rsid w:val="00573D57"/>
    <w:rsid w:val="005740E6"/>
    <w:rsid w:val="0057411C"/>
    <w:rsid w:val="005744BD"/>
    <w:rsid w:val="00574D36"/>
    <w:rsid w:val="005751B1"/>
    <w:rsid w:val="0057597E"/>
    <w:rsid w:val="00575A92"/>
    <w:rsid w:val="00575FB0"/>
    <w:rsid w:val="00576284"/>
    <w:rsid w:val="0057642E"/>
    <w:rsid w:val="00576DCB"/>
    <w:rsid w:val="005777A4"/>
    <w:rsid w:val="005800F9"/>
    <w:rsid w:val="0058046D"/>
    <w:rsid w:val="0058080E"/>
    <w:rsid w:val="005809BE"/>
    <w:rsid w:val="00580AC6"/>
    <w:rsid w:val="00580B18"/>
    <w:rsid w:val="00580BEE"/>
    <w:rsid w:val="00580FB9"/>
    <w:rsid w:val="0058152B"/>
    <w:rsid w:val="005829FE"/>
    <w:rsid w:val="00582F3C"/>
    <w:rsid w:val="005831D7"/>
    <w:rsid w:val="00583271"/>
    <w:rsid w:val="005834D5"/>
    <w:rsid w:val="005839ED"/>
    <w:rsid w:val="00583E02"/>
    <w:rsid w:val="00584CC8"/>
    <w:rsid w:val="005864CE"/>
    <w:rsid w:val="00586E86"/>
    <w:rsid w:val="0058708C"/>
    <w:rsid w:val="005873FF"/>
    <w:rsid w:val="00587456"/>
    <w:rsid w:val="005876D6"/>
    <w:rsid w:val="005878DE"/>
    <w:rsid w:val="00587E85"/>
    <w:rsid w:val="00590077"/>
    <w:rsid w:val="00590171"/>
    <w:rsid w:val="0059068A"/>
    <w:rsid w:val="00590F76"/>
    <w:rsid w:val="005918D8"/>
    <w:rsid w:val="00591947"/>
    <w:rsid w:val="00591D8A"/>
    <w:rsid w:val="0059213C"/>
    <w:rsid w:val="00592B10"/>
    <w:rsid w:val="00592D7A"/>
    <w:rsid w:val="00593032"/>
    <w:rsid w:val="0059314E"/>
    <w:rsid w:val="00593188"/>
    <w:rsid w:val="00593527"/>
    <w:rsid w:val="005938A4"/>
    <w:rsid w:val="00593BA0"/>
    <w:rsid w:val="00593C92"/>
    <w:rsid w:val="00593DF7"/>
    <w:rsid w:val="00593EC3"/>
    <w:rsid w:val="00593F9F"/>
    <w:rsid w:val="005941F9"/>
    <w:rsid w:val="00594267"/>
    <w:rsid w:val="005943A9"/>
    <w:rsid w:val="0059463E"/>
    <w:rsid w:val="00594C75"/>
    <w:rsid w:val="00594EB7"/>
    <w:rsid w:val="005954B8"/>
    <w:rsid w:val="00595B08"/>
    <w:rsid w:val="0059619E"/>
    <w:rsid w:val="005963EC"/>
    <w:rsid w:val="00596A53"/>
    <w:rsid w:val="00596B0E"/>
    <w:rsid w:val="00596F90"/>
    <w:rsid w:val="00597008"/>
    <w:rsid w:val="005975E9"/>
    <w:rsid w:val="00597D1B"/>
    <w:rsid w:val="00597D49"/>
    <w:rsid w:val="005A0113"/>
    <w:rsid w:val="005A0983"/>
    <w:rsid w:val="005A0D6B"/>
    <w:rsid w:val="005A17EC"/>
    <w:rsid w:val="005A1CCA"/>
    <w:rsid w:val="005A211D"/>
    <w:rsid w:val="005A2400"/>
    <w:rsid w:val="005A2D50"/>
    <w:rsid w:val="005A303F"/>
    <w:rsid w:val="005A3363"/>
    <w:rsid w:val="005A339D"/>
    <w:rsid w:val="005A3492"/>
    <w:rsid w:val="005A38B4"/>
    <w:rsid w:val="005A3A3C"/>
    <w:rsid w:val="005A3AB0"/>
    <w:rsid w:val="005A3AC8"/>
    <w:rsid w:val="005A3D58"/>
    <w:rsid w:val="005A4146"/>
    <w:rsid w:val="005A42ED"/>
    <w:rsid w:val="005A42FD"/>
    <w:rsid w:val="005A43DA"/>
    <w:rsid w:val="005A4BE4"/>
    <w:rsid w:val="005A5068"/>
    <w:rsid w:val="005A5409"/>
    <w:rsid w:val="005A5997"/>
    <w:rsid w:val="005A5B93"/>
    <w:rsid w:val="005A6298"/>
    <w:rsid w:val="005A62FC"/>
    <w:rsid w:val="005A643A"/>
    <w:rsid w:val="005A6567"/>
    <w:rsid w:val="005A6590"/>
    <w:rsid w:val="005A6C31"/>
    <w:rsid w:val="005A6D2F"/>
    <w:rsid w:val="005A7246"/>
    <w:rsid w:val="005A732E"/>
    <w:rsid w:val="005A74F7"/>
    <w:rsid w:val="005A7698"/>
    <w:rsid w:val="005A7ABF"/>
    <w:rsid w:val="005B0185"/>
    <w:rsid w:val="005B05B2"/>
    <w:rsid w:val="005B0981"/>
    <w:rsid w:val="005B0A15"/>
    <w:rsid w:val="005B102F"/>
    <w:rsid w:val="005B1164"/>
    <w:rsid w:val="005B137A"/>
    <w:rsid w:val="005B1C20"/>
    <w:rsid w:val="005B1CFA"/>
    <w:rsid w:val="005B2190"/>
    <w:rsid w:val="005B28FC"/>
    <w:rsid w:val="005B294A"/>
    <w:rsid w:val="005B2B9C"/>
    <w:rsid w:val="005B2EF6"/>
    <w:rsid w:val="005B307B"/>
    <w:rsid w:val="005B30E2"/>
    <w:rsid w:val="005B3B4F"/>
    <w:rsid w:val="005B3E98"/>
    <w:rsid w:val="005B4022"/>
    <w:rsid w:val="005B41B7"/>
    <w:rsid w:val="005B4989"/>
    <w:rsid w:val="005B4FF6"/>
    <w:rsid w:val="005B5B3C"/>
    <w:rsid w:val="005B710D"/>
    <w:rsid w:val="005B75C0"/>
    <w:rsid w:val="005B760E"/>
    <w:rsid w:val="005B7AD3"/>
    <w:rsid w:val="005B7F7B"/>
    <w:rsid w:val="005C036A"/>
    <w:rsid w:val="005C064A"/>
    <w:rsid w:val="005C0A19"/>
    <w:rsid w:val="005C0E86"/>
    <w:rsid w:val="005C1505"/>
    <w:rsid w:val="005C15C9"/>
    <w:rsid w:val="005C162F"/>
    <w:rsid w:val="005C1B5E"/>
    <w:rsid w:val="005C1D65"/>
    <w:rsid w:val="005C1E45"/>
    <w:rsid w:val="005C2499"/>
    <w:rsid w:val="005C2B3B"/>
    <w:rsid w:val="005C2C44"/>
    <w:rsid w:val="005C306C"/>
    <w:rsid w:val="005C326E"/>
    <w:rsid w:val="005C406B"/>
    <w:rsid w:val="005C4648"/>
    <w:rsid w:val="005C4F6A"/>
    <w:rsid w:val="005C5038"/>
    <w:rsid w:val="005C50C5"/>
    <w:rsid w:val="005C640C"/>
    <w:rsid w:val="005C694C"/>
    <w:rsid w:val="005C6F4E"/>
    <w:rsid w:val="005C77CB"/>
    <w:rsid w:val="005D0241"/>
    <w:rsid w:val="005D07DA"/>
    <w:rsid w:val="005D1880"/>
    <w:rsid w:val="005D18BA"/>
    <w:rsid w:val="005D1995"/>
    <w:rsid w:val="005D1F8D"/>
    <w:rsid w:val="005D2759"/>
    <w:rsid w:val="005D27D6"/>
    <w:rsid w:val="005D2D04"/>
    <w:rsid w:val="005D2DB0"/>
    <w:rsid w:val="005D3A81"/>
    <w:rsid w:val="005D3C08"/>
    <w:rsid w:val="005D3CBD"/>
    <w:rsid w:val="005D471A"/>
    <w:rsid w:val="005D4B19"/>
    <w:rsid w:val="005D4CAA"/>
    <w:rsid w:val="005D6201"/>
    <w:rsid w:val="005D69EA"/>
    <w:rsid w:val="005D7233"/>
    <w:rsid w:val="005D74B6"/>
    <w:rsid w:val="005D76CB"/>
    <w:rsid w:val="005D7C90"/>
    <w:rsid w:val="005D7D9A"/>
    <w:rsid w:val="005E03BE"/>
    <w:rsid w:val="005E0520"/>
    <w:rsid w:val="005E0BDD"/>
    <w:rsid w:val="005E0BEA"/>
    <w:rsid w:val="005E1365"/>
    <w:rsid w:val="005E1A81"/>
    <w:rsid w:val="005E1B01"/>
    <w:rsid w:val="005E27EF"/>
    <w:rsid w:val="005E2A44"/>
    <w:rsid w:val="005E3263"/>
    <w:rsid w:val="005E3644"/>
    <w:rsid w:val="005E37D3"/>
    <w:rsid w:val="005E382F"/>
    <w:rsid w:val="005E3AF6"/>
    <w:rsid w:val="005E3B50"/>
    <w:rsid w:val="005E3FE7"/>
    <w:rsid w:val="005E4A31"/>
    <w:rsid w:val="005E5557"/>
    <w:rsid w:val="005E55B8"/>
    <w:rsid w:val="005E56E9"/>
    <w:rsid w:val="005E5AF6"/>
    <w:rsid w:val="005E6216"/>
    <w:rsid w:val="005E6313"/>
    <w:rsid w:val="005E6366"/>
    <w:rsid w:val="005E6428"/>
    <w:rsid w:val="005E69B6"/>
    <w:rsid w:val="005E6EC6"/>
    <w:rsid w:val="005E7707"/>
    <w:rsid w:val="005E7712"/>
    <w:rsid w:val="005E7939"/>
    <w:rsid w:val="005E7D6B"/>
    <w:rsid w:val="005F0B9D"/>
    <w:rsid w:val="005F0C88"/>
    <w:rsid w:val="005F1359"/>
    <w:rsid w:val="005F13A5"/>
    <w:rsid w:val="005F16D9"/>
    <w:rsid w:val="005F1C72"/>
    <w:rsid w:val="005F1CE3"/>
    <w:rsid w:val="005F1F8E"/>
    <w:rsid w:val="005F2265"/>
    <w:rsid w:val="005F22B3"/>
    <w:rsid w:val="005F239A"/>
    <w:rsid w:val="005F25EA"/>
    <w:rsid w:val="005F2B27"/>
    <w:rsid w:val="005F30E6"/>
    <w:rsid w:val="005F3131"/>
    <w:rsid w:val="005F3887"/>
    <w:rsid w:val="005F3C3F"/>
    <w:rsid w:val="005F3F62"/>
    <w:rsid w:val="005F3F6C"/>
    <w:rsid w:val="005F3F91"/>
    <w:rsid w:val="005F428B"/>
    <w:rsid w:val="005F4B4A"/>
    <w:rsid w:val="005F4DAE"/>
    <w:rsid w:val="005F4E36"/>
    <w:rsid w:val="005F51C5"/>
    <w:rsid w:val="005F5454"/>
    <w:rsid w:val="005F59FE"/>
    <w:rsid w:val="005F5A11"/>
    <w:rsid w:val="005F5BC9"/>
    <w:rsid w:val="005F62DE"/>
    <w:rsid w:val="005F6450"/>
    <w:rsid w:val="005F64B7"/>
    <w:rsid w:val="005F6942"/>
    <w:rsid w:val="005F6F56"/>
    <w:rsid w:val="005F7C58"/>
    <w:rsid w:val="00600097"/>
    <w:rsid w:val="006000BB"/>
    <w:rsid w:val="00600D6B"/>
    <w:rsid w:val="00600DF2"/>
    <w:rsid w:val="0060192F"/>
    <w:rsid w:val="0060208E"/>
    <w:rsid w:val="00602828"/>
    <w:rsid w:val="00602E14"/>
    <w:rsid w:val="006030B8"/>
    <w:rsid w:val="0060311E"/>
    <w:rsid w:val="00603197"/>
    <w:rsid w:val="00603246"/>
    <w:rsid w:val="00603249"/>
    <w:rsid w:val="00603262"/>
    <w:rsid w:val="0060343E"/>
    <w:rsid w:val="006037DC"/>
    <w:rsid w:val="00603DC8"/>
    <w:rsid w:val="00604632"/>
    <w:rsid w:val="006049F2"/>
    <w:rsid w:val="006049FF"/>
    <w:rsid w:val="00604E43"/>
    <w:rsid w:val="00604F77"/>
    <w:rsid w:val="0060543D"/>
    <w:rsid w:val="0060558B"/>
    <w:rsid w:val="00605883"/>
    <w:rsid w:val="00605DD1"/>
    <w:rsid w:val="00606343"/>
    <w:rsid w:val="0060637E"/>
    <w:rsid w:val="00606691"/>
    <w:rsid w:val="00606ACA"/>
    <w:rsid w:val="00606D6A"/>
    <w:rsid w:val="00606F70"/>
    <w:rsid w:val="00606F91"/>
    <w:rsid w:val="00607232"/>
    <w:rsid w:val="0060731D"/>
    <w:rsid w:val="00607B5E"/>
    <w:rsid w:val="00607CF6"/>
    <w:rsid w:val="00607FA6"/>
    <w:rsid w:val="00610B96"/>
    <w:rsid w:val="00610C22"/>
    <w:rsid w:val="00610EAA"/>
    <w:rsid w:val="0061112F"/>
    <w:rsid w:val="006118AB"/>
    <w:rsid w:val="006118FA"/>
    <w:rsid w:val="0061197F"/>
    <w:rsid w:val="00611F0D"/>
    <w:rsid w:val="006120F4"/>
    <w:rsid w:val="00612FD2"/>
    <w:rsid w:val="00613391"/>
    <w:rsid w:val="006133BD"/>
    <w:rsid w:val="00613442"/>
    <w:rsid w:val="00613853"/>
    <w:rsid w:val="00613D06"/>
    <w:rsid w:val="00613D4B"/>
    <w:rsid w:val="00613DCC"/>
    <w:rsid w:val="00614C5E"/>
    <w:rsid w:val="00615525"/>
    <w:rsid w:val="006156C8"/>
    <w:rsid w:val="00615A02"/>
    <w:rsid w:val="00615DAD"/>
    <w:rsid w:val="006160E2"/>
    <w:rsid w:val="00616168"/>
    <w:rsid w:val="00616A88"/>
    <w:rsid w:val="0062001D"/>
    <w:rsid w:val="00620AA0"/>
    <w:rsid w:val="00620FFF"/>
    <w:rsid w:val="0062116D"/>
    <w:rsid w:val="00621520"/>
    <w:rsid w:val="00621718"/>
    <w:rsid w:val="00621932"/>
    <w:rsid w:val="00621FA3"/>
    <w:rsid w:val="00621FFC"/>
    <w:rsid w:val="0062235A"/>
    <w:rsid w:val="00622706"/>
    <w:rsid w:val="00622886"/>
    <w:rsid w:val="0062364A"/>
    <w:rsid w:val="0062370B"/>
    <w:rsid w:val="00623AC5"/>
    <w:rsid w:val="00623D27"/>
    <w:rsid w:val="00623E67"/>
    <w:rsid w:val="006240BA"/>
    <w:rsid w:val="00624904"/>
    <w:rsid w:val="00624A0F"/>
    <w:rsid w:val="0062513B"/>
    <w:rsid w:val="0062547D"/>
    <w:rsid w:val="00625E65"/>
    <w:rsid w:val="00626243"/>
    <w:rsid w:val="0062645E"/>
    <w:rsid w:val="00626555"/>
    <w:rsid w:val="00626824"/>
    <w:rsid w:val="00626880"/>
    <w:rsid w:val="0062698F"/>
    <w:rsid w:val="00626ACE"/>
    <w:rsid w:val="00627BBC"/>
    <w:rsid w:val="00627C82"/>
    <w:rsid w:val="00627DB9"/>
    <w:rsid w:val="00630109"/>
    <w:rsid w:val="00630183"/>
    <w:rsid w:val="0063081A"/>
    <w:rsid w:val="00630CF9"/>
    <w:rsid w:val="00630DBB"/>
    <w:rsid w:val="00630FB3"/>
    <w:rsid w:val="006312B9"/>
    <w:rsid w:val="006315BC"/>
    <w:rsid w:val="00632177"/>
    <w:rsid w:val="00632243"/>
    <w:rsid w:val="00632654"/>
    <w:rsid w:val="006329C2"/>
    <w:rsid w:val="00632AE3"/>
    <w:rsid w:val="00633086"/>
    <w:rsid w:val="00633A2A"/>
    <w:rsid w:val="00633D74"/>
    <w:rsid w:val="00633DFC"/>
    <w:rsid w:val="00633E51"/>
    <w:rsid w:val="00633FE8"/>
    <w:rsid w:val="00634ECF"/>
    <w:rsid w:val="006358B8"/>
    <w:rsid w:val="00635C80"/>
    <w:rsid w:val="00635D6E"/>
    <w:rsid w:val="00635DA4"/>
    <w:rsid w:val="00635DD4"/>
    <w:rsid w:val="006361D5"/>
    <w:rsid w:val="00636485"/>
    <w:rsid w:val="006367BB"/>
    <w:rsid w:val="00636811"/>
    <w:rsid w:val="00636FD6"/>
    <w:rsid w:val="0064089F"/>
    <w:rsid w:val="00640AA2"/>
    <w:rsid w:val="00640F77"/>
    <w:rsid w:val="00641018"/>
    <w:rsid w:val="00641AD9"/>
    <w:rsid w:val="00641D0A"/>
    <w:rsid w:val="00641DBE"/>
    <w:rsid w:val="00641FB0"/>
    <w:rsid w:val="00643178"/>
    <w:rsid w:val="006436D5"/>
    <w:rsid w:val="00643764"/>
    <w:rsid w:val="006437A5"/>
    <w:rsid w:val="006438E9"/>
    <w:rsid w:val="00643DE3"/>
    <w:rsid w:val="00644180"/>
    <w:rsid w:val="00644368"/>
    <w:rsid w:val="00645114"/>
    <w:rsid w:val="006452BD"/>
    <w:rsid w:val="00645626"/>
    <w:rsid w:val="0064570B"/>
    <w:rsid w:val="00646222"/>
    <w:rsid w:val="0064667A"/>
    <w:rsid w:val="006470F2"/>
    <w:rsid w:val="0064784E"/>
    <w:rsid w:val="006508E9"/>
    <w:rsid w:val="00650FEE"/>
    <w:rsid w:val="0065123C"/>
    <w:rsid w:val="00651E4C"/>
    <w:rsid w:val="006524AC"/>
    <w:rsid w:val="00652528"/>
    <w:rsid w:val="006528EC"/>
    <w:rsid w:val="00652DF9"/>
    <w:rsid w:val="00652E5A"/>
    <w:rsid w:val="00653012"/>
    <w:rsid w:val="00653033"/>
    <w:rsid w:val="00653485"/>
    <w:rsid w:val="0065367A"/>
    <w:rsid w:val="0065438C"/>
    <w:rsid w:val="00654618"/>
    <w:rsid w:val="006548C2"/>
    <w:rsid w:val="00654B7D"/>
    <w:rsid w:val="00654EDE"/>
    <w:rsid w:val="00655024"/>
    <w:rsid w:val="00655100"/>
    <w:rsid w:val="006551FD"/>
    <w:rsid w:val="00655420"/>
    <w:rsid w:val="00655442"/>
    <w:rsid w:val="00655F1D"/>
    <w:rsid w:val="0065643C"/>
    <w:rsid w:val="006564D7"/>
    <w:rsid w:val="0065761D"/>
    <w:rsid w:val="0065779F"/>
    <w:rsid w:val="00657DBA"/>
    <w:rsid w:val="00657E07"/>
    <w:rsid w:val="00657E56"/>
    <w:rsid w:val="006606F7"/>
    <w:rsid w:val="0066110F"/>
    <w:rsid w:val="006617C7"/>
    <w:rsid w:val="006619C1"/>
    <w:rsid w:val="0066226D"/>
    <w:rsid w:val="006625D8"/>
    <w:rsid w:val="006629E1"/>
    <w:rsid w:val="00662FD0"/>
    <w:rsid w:val="0066310A"/>
    <w:rsid w:val="006631A8"/>
    <w:rsid w:val="006637D4"/>
    <w:rsid w:val="00663979"/>
    <w:rsid w:val="00664238"/>
    <w:rsid w:val="00664284"/>
    <w:rsid w:val="006643BC"/>
    <w:rsid w:val="00664479"/>
    <w:rsid w:val="00664B3B"/>
    <w:rsid w:val="00665146"/>
    <w:rsid w:val="006651C3"/>
    <w:rsid w:val="006658C1"/>
    <w:rsid w:val="00665ACA"/>
    <w:rsid w:val="0066616A"/>
    <w:rsid w:val="00666234"/>
    <w:rsid w:val="00666404"/>
    <w:rsid w:val="00666A29"/>
    <w:rsid w:val="00667448"/>
    <w:rsid w:val="00667457"/>
    <w:rsid w:val="006674B8"/>
    <w:rsid w:val="00667CEE"/>
    <w:rsid w:val="00667D15"/>
    <w:rsid w:val="006701D6"/>
    <w:rsid w:val="00670263"/>
    <w:rsid w:val="006703B0"/>
    <w:rsid w:val="00670780"/>
    <w:rsid w:val="00671193"/>
    <w:rsid w:val="00671677"/>
    <w:rsid w:val="00671AAA"/>
    <w:rsid w:val="00671BF4"/>
    <w:rsid w:val="00672071"/>
    <w:rsid w:val="00672C2B"/>
    <w:rsid w:val="00673782"/>
    <w:rsid w:val="00673889"/>
    <w:rsid w:val="00673953"/>
    <w:rsid w:val="00674506"/>
    <w:rsid w:val="0067473F"/>
    <w:rsid w:val="0067475B"/>
    <w:rsid w:val="00674D9C"/>
    <w:rsid w:val="00674F4A"/>
    <w:rsid w:val="006750A9"/>
    <w:rsid w:val="00675925"/>
    <w:rsid w:val="00675F11"/>
    <w:rsid w:val="0067644B"/>
    <w:rsid w:val="006767B9"/>
    <w:rsid w:val="006769A6"/>
    <w:rsid w:val="00676EA2"/>
    <w:rsid w:val="00676F68"/>
    <w:rsid w:val="00677BA7"/>
    <w:rsid w:val="00677E0D"/>
    <w:rsid w:val="00680072"/>
    <w:rsid w:val="00680148"/>
    <w:rsid w:val="00680265"/>
    <w:rsid w:val="00680366"/>
    <w:rsid w:val="00680852"/>
    <w:rsid w:val="00680BCB"/>
    <w:rsid w:val="00680E34"/>
    <w:rsid w:val="006813F5"/>
    <w:rsid w:val="00681751"/>
    <w:rsid w:val="006819EC"/>
    <w:rsid w:val="006821CE"/>
    <w:rsid w:val="006826B5"/>
    <w:rsid w:val="00682C5C"/>
    <w:rsid w:val="00682E6C"/>
    <w:rsid w:val="00683161"/>
    <w:rsid w:val="00683A29"/>
    <w:rsid w:val="00683DB1"/>
    <w:rsid w:val="006840B5"/>
    <w:rsid w:val="006845BF"/>
    <w:rsid w:val="00684F9C"/>
    <w:rsid w:val="00685FFB"/>
    <w:rsid w:val="006860CF"/>
    <w:rsid w:val="0068650D"/>
    <w:rsid w:val="006867C8"/>
    <w:rsid w:val="00686ED6"/>
    <w:rsid w:val="006875D1"/>
    <w:rsid w:val="006903C8"/>
    <w:rsid w:val="00690B0D"/>
    <w:rsid w:val="00690FE9"/>
    <w:rsid w:val="00691156"/>
    <w:rsid w:val="006912EF"/>
    <w:rsid w:val="00691493"/>
    <w:rsid w:val="0069174B"/>
    <w:rsid w:val="00691903"/>
    <w:rsid w:val="00691C38"/>
    <w:rsid w:val="00692427"/>
    <w:rsid w:val="0069266C"/>
    <w:rsid w:val="00692C94"/>
    <w:rsid w:val="00692EA3"/>
    <w:rsid w:val="00692EEF"/>
    <w:rsid w:val="00693D70"/>
    <w:rsid w:val="00693F16"/>
    <w:rsid w:val="00693FDE"/>
    <w:rsid w:val="00694964"/>
    <w:rsid w:val="00694C7D"/>
    <w:rsid w:val="00695382"/>
    <w:rsid w:val="006955A3"/>
    <w:rsid w:val="006958C9"/>
    <w:rsid w:val="006959E8"/>
    <w:rsid w:val="00695BE4"/>
    <w:rsid w:val="00696A67"/>
    <w:rsid w:val="0069727F"/>
    <w:rsid w:val="0069757E"/>
    <w:rsid w:val="00697E76"/>
    <w:rsid w:val="006A0751"/>
    <w:rsid w:val="006A0851"/>
    <w:rsid w:val="006A118B"/>
    <w:rsid w:val="006A11B7"/>
    <w:rsid w:val="006A1294"/>
    <w:rsid w:val="006A183F"/>
    <w:rsid w:val="006A1BEA"/>
    <w:rsid w:val="006A1F8D"/>
    <w:rsid w:val="006A2087"/>
    <w:rsid w:val="006A21E2"/>
    <w:rsid w:val="006A25E9"/>
    <w:rsid w:val="006A2D89"/>
    <w:rsid w:val="006A31F5"/>
    <w:rsid w:val="006A3262"/>
    <w:rsid w:val="006A32C2"/>
    <w:rsid w:val="006A349E"/>
    <w:rsid w:val="006A3C3C"/>
    <w:rsid w:val="006A3FDD"/>
    <w:rsid w:val="006A4002"/>
    <w:rsid w:val="006A4379"/>
    <w:rsid w:val="006A4593"/>
    <w:rsid w:val="006A4739"/>
    <w:rsid w:val="006A4A56"/>
    <w:rsid w:val="006A4C5D"/>
    <w:rsid w:val="006A5248"/>
    <w:rsid w:val="006A5721"/>
    <w:rsid w:val="006A5E3C"/>
    <w:rsid w:val="006A61E3"/>
    <w:rsid w:val="006A63DB"/>
    <w:rsid w:val="006A669F"/>
    <w:rsid w:val="006A6987"/>
    <w:rsid w:val="006A76F3"/>
    <w:rsid w:val="006A7E72"/>
    <w:rsid w:val="006B021C"/>
    <w:rsid w:val="006B0801"/>
    <w:rsid w:val="006B0B35"/>
    <w:rsid w:val="006B1269"/>
    <w:rsid w:val="006B1EE3"/>
    <w:rsid w:val="006B243C"/>
    <w:rsid w:val="006B24EA"/>
    <w:rsid w:val="006B255C"/>
    <w:rsid w:val="006B269A"/>
    <w:rsid w:val="006B2792"/>
    <w:rsid w:val="006B28FC"/>
    <w:rsid w:val="006B2F14"/>
    <w:rsid w:val="006B3AE2"/>
    <w:rsid w:val="006B3EA4"/>
    <w:rsid w:val="006B4319"/>
    <w:rsid w:val="006B4447"/>
    <w:rsid w:val="006B44C0"/>
    <w:rsid w:val="006B46F2"/>
    <w:rsid w:val="006B4C51"/>
    <w:rsid w:val="006B4CE3"/>
    <w:rsid w:val="006B4E96"/>
    <w:rsid w:val="006B4F96"/>
    <w:rsid w:val="006B514B"/>
    <w:rsid w:val="006B5A93"/>
    <w:rsid w:val="006B5FCD"/>
    <w:rsid w:val="006B62BF"/>
    <w:rsid w:val="006B7004"/>
    <w:rsid w:val="006B7029"/>
    <w:rsid w:val="006B7CDA"/>
    <w:rsid w:val="006B7E61"/>
    <w:rsid w:val="006C003E"/>
    <w:rsid w:val="006C02C7"/>
    <w:rsid w:val="006C06E9"/>
    <w:rsid w:val="006C0877"/>
    <w:rsid w:val="006C10B9"/>
    <w:rsid w:val="006C1233"/>
    <w:rsid w:val="006C1471"/>
    <w:rsid w:val="006C1A61"/>
    <w:rsid w:val="006C1BE9"/>
    <w:rsid w:val="006C241C"/>
    <w:rsid w:val="006C2A9E"/>
    <w:rsid w:val="006C2F07"/>
    <w:rsid w:val="006C3164"/>
    <w:rsid w:val="006C31F8"/>
    <w:rsid w:val="006C3258"/>
    <w:rsid w:val="006C330E"/>
    <w:rsid w:val="006C3699"/>
    <w:rsid w:val="006C3EA4"/>
    <w:rsid w:val="006C404D"/>
    <w:rsid w:val="006C4CDB"/>
    <w:rsid w:val="006C50D4"/>
    <w:rsid w:val="006C5875"/>
    <w:rsid w:val="006C5CFC"/>
    <w:rsid w:val="006C6583"/>
    <w:rsid w:val="006C6955"/>
    <w:rsid w:val="006C6AC9"/>
    <w:rsid w:val="006C6F74"/>
    <w:rsid w:val="006C7310"/>
    <w:rsid w:val="006C777E"/>
    <w:rsid w:val="006C7A7C"/>
    <w:rsid w:val="006C7B61"/>
    <w:rsid w:val="006C7BCF"/>
    <w:rsid w:val="006D0104"/>
    <w:rsid w:val="006D0162"/>
    <w:rsid w:val="006D03A0"/>
    <w:rsid w:val="006D0435"/>
    <w:rsid w:val="006D0B73"/>
    <w:rsid w:val="006D1871"/>
    <w:rsid w:val="006D1B9A"/>
    <w:rsid w:val="006D1E3A"/>
    <w:rsid w:val="006D212B"/>
    <w:rsid w:val="006D26D5"/>
    <w:rsid w:val="006D273C"/>
    <w:rsid w:val="006D2EDA"/>
    <w:rsid w:val="006D36A2"/>
    <w:rsid w:val="006D3842"/>
    <w:rsid w:val="006D3EA0"/>
    <w:rsid w:val="006D41FB"/>
    <w:rsid w:val="006D4588"/>
    <w:rsid w:val="006D4968"/>
    <w:rsid w:val="006D4CB3"/>
    <w:rsid w:val="006D5323"/>
    <w:rsid w:val="006D545A"/>
    <w:rsid w:val="006D5ABD"/>
    <w:rsid w:val="006D5D9E"/>
    <w:rsid w:val="006D611E"/>
    <w:rsid w:val="006D614A"/>
    <w:rsid w:val="006D61D4"/>
    <w:rsid w:val="006D66EE"/>
    <w:rsid w:val="006D6A47"/>
    <w:rsid w:val="006D741D"/>
    <w:rsid w:val="006D761A"/>
    <w:rsid w:val="006D76B0"/>
    <w:rsid w:val="006D7A7B"/>
    <w:rsid w:val="006E0EC5"/>
    <w:rsid w:val="006E0F1B"/>
    <w:rsid w:val="006E0F4B"/>
    <w:rsid w:val="006E1075"/>
    <w:rsid w:val="006E1175"/>
    <w:rsid w:val="006E1C19"/>
    <w:rsid w:val="006E1D94"/>
    <w:rsid w:val="006E2306"/>
    <w:rsid w:val="006E2EC0"/>
    <w:rsid w:val="006E3209"/>
    <w:rsid w:val="006E34DF"/>
    <w:rsid w:val="006E393E"/>
    <w:rsid w:val="006E436B"/>
    <w:rsid w:val="006E497B"/>
    <w:rsid w:val="006E4A83"/>
    <w:rsid w:val="006E4C9A"/>
    <w:rsid w:val="006E4E6D"/>
    <w:rsid w:val="006E564C"/>
    <w:rsid w:val="006E5B86"/>
    <w:rsid w:val="006E5C05"/>
    <w:rsid w:val="006E6003"/>
    <w:rsid w:val="006E60C1"/>
    <w:rsid w:val="006E63D0"/>
    <w:rsid w:val="006E64BE"/>
    <w:rsid w:val="006E6E6E"/>
    <w:rsid w:val="006E74C0"/>
    <w:rsid w:val="006E7581"/>
    <w:rsid w:val="006E7FF1"/>
    <w:rsid w:val="006F0D78"/>
    <w:rsid w:val="006F18F5"/>
    <w:rsid w:val="006F1C04"/>
    <w:rsid w:val="006F1E10"/>
    <w:rsid w:val="006F2662"/>
    <w:rsid w:val="006F294E"/>
    <w:rsid w:val="006F2B9F"/>
    <w:rsid w:val="006F2DB3"/>
    <w:rsid w:val="006F3876"/>
    <w:rsid w:val="006F3A63"/>
    <w:rsid w:val="006F3D14"/>
    <w:rsid w:val="006F43FE"/>
    <w:rsid w:val="006F4707"/>
    <w:rsid w:val="006F58D4"/>
    <w:rsid w:val="006F5AEE"/>
    <w:rsid w:val="006F6733"/>
    <w:rsid w:val="006F7209"/>
    <w:rsid w:val="006F7577"/>
    <w:rsid w:val="006F7B3F"/>
    <w:rsid w:val="006F7DEB"/>
    <w:rsid w:val="006F7E18"/>
    <w:rsid w:val="00700738"/>
    <w:rsid w:val="007008B3"/>
    <w:rsid w:val="00700DFB"/>
    <w:rsid w:val="00701086"/>
    <w:rsid w:val="00701D0E"/>
    <w:rsid w:val="00702105"/>
    <w:rsid w:val="00702C22"/>
    <w:rsid w:val="00703062"/>
    <w:rsid w:val="00703103"/>
    <w:rsid w:val="007039A2"/>
    <w:rsid w:val="007041A8"/>
    <w:rsid w:val="0070426B"/>
    <w:rsid w:val="0070467C"/>
    <w:rsid w:val="00704751"/>
    <w:rsid w:val="00704863"/>
    <w:rsid w:val="00704C7A"/>
    <w:rsid w:val="00704D54"/>
    <w:rsid w:val="00705ACC"/>
    <w:rsid w:val="00705B53"/>
    <w:rsid w:val="00705C5E"/>
    <w:rsid w:val="00705D9C"/>
    <w:rsid w:val="00706184"/>
    <w:rsid w:val="00706346"/>
    <w:rsid w:val="007069D0"/>
    <w:rsid w:val="00706A15"/>
    <w:rsid w:val="007072C5"/>
    <w:rsid w:val="0070747A"/>
    <w:rsid w:val="0070784C"/>
    <w:rsid w:val="00707BC6"/>
    <w:rsid w:val="00710034"/>
    <w:rsid w:val="00710416"/>
    <w:rsid w:val="007105AE"/>
    <w:rsid w:val="007105D3"/>
    <w:rsid w:val="0071078B"/>
    <w:rsid w:val="0071127E"/>
    <w:rsid w:val="007112C5"/>
    <w:rsid w:val="00711691"/>
    <w:rsid w:val="00711755"/>
    <w:rsid w:val="007118DE"/>
    <w:rsid w:val="007119FD"/>
    <w:rsid w:val="00711F15"/>
    <w:rsid w:val="0071219E"/>
    <w:rsid w:val="00712880"/>
    <w:rsid w:val="007128F1"/>
    <w:rsid w:val="007131EF"/>
    <w:rsid w:val="0071368C"/>
    <w:rsid w:val="00714AD6"/>
    <w:rsid w:val="0071530B"/>
    <w:rsid w:val="007153D3"/>
    <w:rsid w:val="007154C8"/>
    <w:rsid w:val="00715A3A"/>
    <w:rsid w:val="00715D1B"/>
    <w:rsid w:val="00715E5E"/>
    <w:rsid w:val="00715E7D"/>
    <w:rsid w:val="00715F44"/>
    <w:rsid w:val="00716049"/>
    <w:rsid w:val="00716A4D"/>
    <w:rsid w:val="00716B4D"/>
    <w:rsid w:val="00716D7A"/>
    <w:rsid w:val="00716F87"/>
    <w:rsid w:val="007177C5"/>
    <w:rsid w:val="00717E16"/>
    <w:rsid w:val="007203FA"/>
    <w:rsid w:val="007204DE"/>
    <w:rsid w:val="007205E1"/>
    <w:rsid w:val="00721D6E"/>
    <w:rsid w:val="00722027"/>
    <w:rsid w:val="007224D0"/>
    <w:rsid w:val="00722893"/>
    <w:rsid w:val="00722A02"/>
    <w:rsid w:val="00722C89"/>
    <w:rsid w:val="00722D0D"/>
    <w:rsid w:val="007237F3"/>
    <w:rsid w:val="00723E4D"/>
    <w:rsid w:val="00724392"/>
    <w:rsid w:val="00724E3A"/>
    <w:rsid w:val="007255CA"/>
    <w:rsid w:val="00725671"/>
    <w:rsid w:val="007256AD"/>
    <w:rsid w:val="00725A66"/>
    <w:rsid w:val="00725CFE"/>
    <w:rsid w:val="007265BA"/>
    <w:rsid w:val="00726B2F"/>
    <w:rsid w:val="00726C62"/>
    <w:rsid w:val="00727513"/>
    <w:rsid w:val="00727583"/>
    <w:rsid w:val="0072782F"/>
    <w:rsid w:val="00727BC2"/>
    <w:rsid w:val="00727EA9"/>
    <w:rsid w:val="0073031D"/>
    <w:rsid w:val="007304ED"/>
    <w:rsid w:val="007309C7"/>
    <w:rsid w:val="0073174C"/>
    <w:rsid w:val="007322A5"/>
    <w:rsid w:val="007333F3"/>
    <w:rsid w:val="00733714"/>
    <w:rsid w:val="00733D80"/>
    <w:rsid w:val="0073409A"/>
    <w:rsid w:val="0073411F"/>
    <w:rsid w:val="00734C76"/>
    <w:rsid w:val="007353DE"/>
    <w:rsid w:val="00735451"/>
    <w:rsid w:val="007355F8"/>
    <w:rsid w:val="00735910"/>
    <w:rsid w:val="0073607E"/>
    <w:rsid w:val="00736096"/>
    <w:rsid w:val="007368D7"/>
    <w:rsid w:val="00736C96"/>
    <w:rsid w:val="00736D53"/>
    <w:rsid w:val="00736E64"/>
    <w:rsid w:val="00736EB1"/>
    <w:rsid w:val="007371AC"/>
    <w:rsid w:val="007375B2"/>
    <w:rsid w:val="00737688"/>
    <w:rsid w:val="00737D15"/>
    <w:rsid w:val="00737D20"/>
    <w:rsid w:val="00737FC8"/>
    <w:rsid w:val="00737FE4"/>
    <w:rsid w:val="0074002D"/>
    <w:rsid w:val="00740085"/>
    <w:rsid w:val="007401FE"/>
    <w:rsid w:val="007401FF"/>
    <w:rsid w:val="00740392"/>
    <w:rsid w:val="00740BE8"/>
    <w:rsid w:val="007412ED"/>
    <w:rsid w:val="00741654"/>
    <w:rsid w:val="007418A6"/>
    <w:rsid w:val="00741CE2"/>
    <w:rsid w:val="007423D3"/>
    <w:rsid w:val="0074314C"/>
    <w:rsid w:val="007435C7"/>
    <w:rsid w:val="007439AA"/>
    <w:rsid w:val="00743C88"/>
    <w:rsid w:val="00744461"/>
    <w:rsid w:val="007445CD"/>
    <w:rsid w:val="00744C53"/>
    <w:rsid w:val="00745053"/>
    <w:rsid w:val="00745E8F"/>
    <w:rsid w:val="00746946"/>
    <w:rsid w:val="00746BFE"/>
    <w:rsid w:val="00747111"/>
    <w:rsid w:val="007471BD"/>
    <w:rsid w:val="007501F4"/>
    <w:rsid w:val="007503C8"/>
    <w:rsid w:val="0075051A"/>
    <w:rsid w:val="00750B26"/>
    <w:rsid w:val="007510C4"/>
    <w:rsid w:val="007515A8"/>
    <w:rsid w:val="007519BE"/>
    <w:rsid w:val="00751AEC"/>
    <w:rsid w:val="00751C3C"/>
    <w:rsid w:val="00751E6D"/>
    <w:rsid w:val="00751F17"/>
    <w:rsid w:val="0075246F"/>
    <w:rsid w:val="00752580"/>
    <w:rsid w:val="00753092"/>
    <w:rsid w:val="00753542"/>
    <w:rsid w:val="0075407D"/>
    <w:rsid w:val="007543E8"/>
    <w:rsid w:val="00755076"/>
    <w:rsid w:val="00756260"/>
    <w:rsid w:val="00756352"/>
    <w:rsid w:val="0075670C"/>
    <w:rsid w:val="00756814"/>
    <w:rsid w:val="007569FD"/>
    <w:rsid w:val="00756C87"/>
    <w:rsid w:val="007605B3"/>
    <w:rsid w:val="00760C8A"/>
    <w:rsid w:val="00761928"/>
    <w:rsid w:val="007619A2"/>
    <w:rsid w:val="00761DAA"/>
    <w:rsid w:val="00762185"/>
    <w:rsid w:val="00762723"/>
    <w:rsid w:val="00762AC4"/>
    <w:rsid w:val="00762B0F"/>
    <w:rsid w:val="00763452"/>
    <w:rsid w:val="0076350A"/>
    <w:rsid w:val="0076378A"/>
    <w:rsid w:val="0076383C"/>
    <w:rsid w:val="00763DAA"/>
    <w:rsid w:val="00764699"/>
    <w:rsid w:val="00764D13"/>
    <w:rsid w:val="00764F24"/>
    <w:rsid w:val="007650B1"/>
    <w:rsid w:val="00765810"/>
    <w:rsid w:val="007659C7"/>
    <w:rsid w:val="00765B7E"/>
    <w:rsid w:val="00765CA1"/>
    <w:rsid w:val="00765FFE"/>
    <w:rsid w:val="00766DDB"/>
    <w:rsid w:val="00766F7C"/>
    <w:rsid w:val="0076761C"/>
    <w:rsid w:val="00767B8D"/>
    <w:rsid w:val="007703B9"/>
    <w:rsid w:val="0077051C"/>
    <w:rsid w:val="00770A83"/>
    <w:rsid w:val="00770DE9"/>
    <w:rsid w:val="0077107F"/>
    <w:rsid w:val="007712AF"/>
    <w:rsid w:val="007714D1"/>
    <w:rsid w:val="0077158E"/>
    <w:rsid w:val="00771E36"/>
    <w:rsid w:val="00772260"/>
    <w:rsid w:val="0077234A"/>
    <w:rsid w:val="00772727"/>
    <w:rsid w:val="00772BA3"/>
    <w:rsid w:val="00774D1E"/>
    <w:rsid w:val="00774F8E"/>
    <w:rsid w:val="00774F97"/>
    <w:rsid w:val="0077529D"/>
    <w:rsid w:val="0077555F"/>
    <w:rsid w:val="0077592E"/>
    <w:rsid w:val="00776029"/>
    <w:rsid w:val="00776193"/>
    <w:rsid w:val="00776287"/>
    <w:rsid w:val="00776337"/>
    <w:rsid w:val="007763A9"/>
    <w:rsid w:val="007764AE"/>
    <w:rsid w:val="007765FA"/>
    <w:rsid w:val="00776680"/>
    <w:rsid w:val="007766CB"/>
    <w:rsid w:val="00776C20"/>
    <w:rsid w:val="007776DF"/>
    <w:rsid w:val="0077777E"/>
    <w:rsid w:val="00777822"/>
    <w:rsid w:val="00777B99"/>
    <w:rsid w:val="00777F05"/>
    <w:rsid w:val="00780486"/>
    <w:rsid w:val="00780876"/>
    <w:rsid w:val="0078092A"/>
    <w:rsid w:val="007809AB"/>
    <w:rsid w:val="00780CFD"/>
    <w:rsid w:val="007817CD"/>
    <w:rsid w:val="00782003"/>
    <w:rsid w:val="007820C6"/>
    <w:rsid w:val="00782649"/>
    <w:rsid w:val="00782A7F"/>
    <w:rsid w:val="00782A9D"/>
    <w:rsid w:val="0078346E"/>
    <w:rsid w:val="007838BD"/>
    <w:rsid w:val="00783AFF"/>
    <w:rsid w:val="00783EC3"/>
    <w:rsid w:val="00783EFB"/>
    <w:rsid w:val="00784107"/>
    <w:rsid w:val="00784699"/>
    <w:rsid w:val="0078473D"/>
    <w:rsid w:val="0078479F"/>
    <w:rsid w:val="00784822"/>
    <w:rsid w:val="00784A8E"/>
    <w:rsid w:val="00784DA0"/>
    <w:rsid w:val="00784EA6"/>
    <w:rsid w:val="00784F91"/>
    <w:rsid w:val="00785128"/>
    <w:rsid w:val="0078530F"/>
    <w:rsid w:val="00785AB9"/>
    <w:rsid w:val="00785E55"/>
    <w:rsid w:val="00786197"/>
    <w:rsid w:val="00786507"/>
    <w:rsid w:val="007866A9"/>
    <w:rsid w:val="0078720C"/>
    <w:rsid w:val="00787218"/>
    <w:rsid w:val="00787B74"/>
    <w:rsid w:val="00787DB5"/>
    <w:rsid w:val="00787EB1"/>
    <w:rsid w:val="0079050D"/>
    <w:rsid w:val="0079099B"/>
    <w:rsid w:val="00790AFC"/>
    <w:rsid w:val="00790B0B"/>
    <w:rsid w:val="00790FF5"/>
    <w:rsid w:val="007914D2"/>
    <w:rsid w:val="007914D6"/>
    <w:rsid w:val="00791838"/>
    <w:rsid w:val="00791CF9"/>
    <w:rsid w:val="00791D0C"/>
    <w:rsid w:val="0079208C"/>
    <w:rsid w:val="00792197"/>
    <w:rsid w:val="0079299D"/>
    <w:rsid w:val="00792FC7"/>
    <w:rsid w:val="007935BE"/>
    <w:rsid w:val="007936EC"/>
    <w:rsid w:val="00793BD3"/>
    <w:rsid w:val="00793D36"/>
    <w:rsid w:val="007945CF"/>
    <w:rsid w:val="00794EC8"/>
    <w:rsid w:val="0079558B"/>
    <w:rsid w:val="007959E3"/>
    <w:rsid w:val="007959FC"/>
    <w:rsid w:val="00795E93"/>
    <w:rsid w:val="00795EAD"/>
    <w:rsid w:val="00796029"/>
    <w:rsid w:val="007960E0"/>
    <w:rsid w:val="00796103"/>
    <w:rsid w:val="00796692"/>
    <w:rsid w:val="00796697"/>
    <w:rsid w:val="00796A25"/>
    <w:rsid w:val="00796D1B"/>
    <w:rsid w:val="00796EA3"/>
    <w:rsid w:val="0079729A"/>
    <w:rsid w:val="00797426"/>
    <w:rsid w:val="00797599"/>
    <w:rsid w:val="00797699"/>
    <w:rsid w:val="007977ED"/>
    <w:rsid w:val="00797819"/>
    <w:rsid w:val="007A00B1"/>
    <w:rsid w:val="007A0803"/>
    <w:rsid w:val="007A0981"/>
    <w:rsid w:val="007A116B"/>
    <w:rsid w:val="007A1399"/>
    <w:rsid w:val="007A190B"/>
    <w:rsid w:val="007A1919"/>
    <w:rsid w:val="007A1C7E"/>
    <w:rsid w:val="007A3073"/>
    <w:rsid w:val="007A30EC"/>
    <w:rsid w:val="007A3937"/>
    <w:rsid w:val="007A3EF1"/>
    <w:rsid w:val="007A471D"/>
    <w:rsid w:val="007A47CE"/>
    <w:rsid w:val="007A48C7"/>
    <w:rsid w:val="007A4ED7"/>
    <w:rsid w:val="007A4FC6"/>
    <w:rsid w:val="007A525F"/>
    <w:rsid w:val="007A5337"/>
    <w:rsid w:val="007A55C1"/>
    <w:rsid w:val="007A5916"/>
    <w:rsid w:val="007A5E1D"/>
    <w:rsid w:val="007A5F03"/>
    <w:rsid w:val="007A63AE"/>
    <w:rsid w:val="007A67AF"/>
    <w:rsid w:val="007A6894"/>
    <w:rsid w:val="007A7036"/>
    <w:rsid w:val="007A722D"/>
    <w:rsid w:val="007A72AF"/>
    <w:rsid w:val="007A7598"/>
    <w:rsid w:val="007B009F"/>
    <w:rsid w:val="007B0299"/>
    <w:rsid w:val="007B0451"/>
    <w:rsid w:val="007B1224"/>
    <w:rsid w:val="007B17A6"/>
    <w:rsid w:val="007B1EAE"/>
    <w:rsid w:val="007B2D02"/>
    <w:rsid w:val="007B354C"/>
    <w:rsid w:val="007B355B"/>
    <w:rsid w:val="007B37CD"/>
    <w:rsid w:val="007B3895"/>
    <w:rsid w:val="007B3C4C"/>
    <w:rsid w:val="007B3CEF"/>
    <w:rsid w:val="007B4160"/>
    <w:rsid w:val="007B4415"/>
    <w:rsid w:val="007B4756"/>
    <w:rsid w:val="007B4E99"/>
    <w:rsid w:val="007B4F84"/>
    <w:rsid w:val="007B55CC"/>
    <w:rsid w:val="007B5B4C"/>
    <w:rsid w:val="007B6817"/>
    <w:rsid w:val="007B6874"/>
    <w:rsid w:val="007B6C24"/>
    <w:rsid w:val="007C0311"/>
    <w:rsid w:val="007C06D5"/>
    <w:rsid w:val="007C0A95"/>
    <w:rsid w:val="007C1532"/>
    <w:rsid w:val="007C1602"/>
    <w:rsid w:val="007C17B5"/>
    <w:rsid w:val="007C1B05"/>
    <w:rsid w:val="007C1B14"/>
    <w:rsid w:val="007C1E39"/>
    <w:rsid w:val="007C1F18"/>
    <w:rsid w:val="007C26B9"/>
    <w:rsid w:val="007C2722"/>
    <w:rsid w:val="007C27AA"/>
    <w:rsid w:val="007C2ACC"/>
    <w:rsid w:val="007C3433"/>
    <w:rsid w:val="007C3551"/>
    <w:rsid w:val="007C3EDC"/>
    <w:rsid w:val="007C4875"/>
    <w:rsid w:val="007C48C6"/>
    <w:rsid w:val="007C4ADE"/>
    <w:rsid w:val="007C4BDF"/>
    <w:rsid w:val="007C523D"/>
    <w:rsid w:val="007C5630"/>
    <w:rsid w:val="007C56E5"/>
    <w:rsid w:val="007C5735"/>
    <w:rsid w:val="007C5CE3"/>
    <w:rsid w:val="007C5D9E"/>
    <w:rsid w:val="007C6454"/>
    <w:rsid w:val="007C67C3"/>
    <w:rsid w:val="007C6ACD"/>
    <w:rsid w:val="007C6B4E"/>
    <w:rsid w:val="007C6F08"/>
    <w:rsid w:val="007C706E"/>
    <w:rsid w:val="007C7602"/>
    <w:rsid w:val="007C7844"/>
    <w:rsid w:val="007C7BB5"/>
    <w:rsid w:val="007D06F4"/>
    <w:rsid w:val="007D0A69"/>
    <w:rsid w:val="007D0D26"/>
    <w:rsid w:val="007D1363"/>
    <w:rsid w:val="007D1BAA"/>
    <w:rsid w:val="007D1C7E"/>
    <w:rsid w:val="007D1D78"/>
    <w:rsid w:val="007D2F88"/>
    <w:rsid w:val="007D33D4"/>
    <w:rsid w:val="007D3825"/>
    <w:rsid w:val="007D3CD3"/>
    <w:rsid w:val="007D42F9"/>
    <w:rsid w:val="007D4917"/>
    <w:rsid w:val="007D49A8"/>
    <w:rsid w:val="007D56BB"/>
    <w:rsid w:val="007D593E"/>
    <w:rsid w:val="007D6093"/>
    <w:rsid w:val="007D6264"/>
    <w:rsid w:val="007D628A"/>
    <w:rsid w:val="007D68E6"/>
    <w:rsid w:val="007D7347"/>
    <w:rsid w:val="007D789F"/>
    <w:rsid w:val="007D7E95"/>
    <w:rsid w:val="007E02FD"/>
    <w:rsid w:val="007E0425"/>
    <w:rsid w:val="007E04F6"/>
    <w:rsid w:val="007E13F7"/>
    <w:rsid w:val="007E21C5"/>
    <w:rsid w:val="007E222A"/>
    <w:rsid w:val="007E231B"/>
    <w:rsid w:val="007E356E"/>
    <w:rsid w:val="007E3700"/>
    <w:rsid w:val="007E3C7D"/>
    <w:rsid w:val="007E4279"/>
    <w:rsid w:val="007E4589"/>
    <w:rsid w:val="007E4966"/>
    <w:rsid w:val="007E4AD3"/>
    <w:rsid w:val="007E4BD1"/>
    <w:rsid w:val="007E4D05"/>
    <w:rsid w:val="007E530C"/>
    <w:rsid w:val="007E5513"/>
    <w:rsid w:val="007E5789"/>
    <w:rsid w:val="007E5ACE"/>
    <w:rsid w:val="007E5C1C"/>
    <w:rsid w:val="007E5C2A"/>
    <w:rsid w:val="007E5C41"/>
    <w:rsid w:val="007E6125"/>
    <w:rsid w:val="007E64BC"/>
    <w:rsid w:val="007E68F8"/>
    <w:rsid w:val="007E6D66"/>
    <w:rsid w:val="007E6EE5"/>
    <w:rsid w:val="007E7167"/>
    <w:rsid w:val="007E7202"/>
    <w:rsid w:val="007E7868"/>
    <w:rsid w:val="007E7E3F"/>
    <w:rsid w:val="007F00B3"/>
    <w:rsid w:val="007F0365"/>
    <w:rsid w:val="007F052E"/>
    <w:rsid w:val="007F05A0"/>
    <w:rsid w:val="007F0975"/>
    <w:rsid w:val="007F1068"/>
    <w:rsid w:val="007F1240"/>
    <w:rsid w:val="007F17B8"/>
    <w:rsid w:val="007F1B13"/>
    <w:rsid w:val="007F1C24"/>
    <w:rsid w:val="007F1CAC"/>
    <w:rsid w:val="007F2693"/>
    <w:rsid w:val="007F2E0D"/>
    <w:rsid w:val="007F2FBB"/>
    <w:rsid w:val="007F32CC"/>
    <w:rsid w:val="007F3402"/>
    <w:rsid w:val="007F34B1"/>
    <w:rsid w:val="007F35B8"/>
    <w:rsid w:val="007F3C2D"/>
    <w:rsid w:val="007F3F71"/>
    <w:rsid w:val="007F49F9"/>
    <w:rsid w:val="007F5743"/>
    <w:rsid w:val="007F57AF"/>
    <w:rsid w:val="007F598D"/>
    <w:rsid w:val="007F5D72"/>
    <w:rsid w:val="007F6435"/>
    <w:rsid w:val="007F682F"/>
    <w:rsid w:val="007F69A3"/>
    <w:rsid w:val="007F6DBA"/>
    <w:rsid w:val="007F7273"/>
    <w:rsid w:val="007F78B5"/>
    <w:rsid w:val="007F7DDE"/>
    <w:rsid w:val="007F7F10"/>
    <w:rsid w:val="00800038"/>
    <w:rsid w:val="0080044A"/>
    <w:rsid w:val="008006A0"/>
    <w:rsid w:val="0080072E"/>
    <w:rsid w:val="00800779"/>
    <w:rsid w:val="008013FA"/>
    <w:rsid w:val="00801570"/>
    <w:rsid w:val="00801FA5"/>
    <w:rsid w:val="00802072"/>
    <w:rsid w:val="008020C7"/>
    <w:rsid w:val="00802958"/>
    <w:rsid w:val="00802EB6"/>
    <w:rsid w:val="008038C3"/>
    <w:rsid w:val="00803D35"/>
    <w:rsid w:val="00804266"/>
    <w:rsid w:val="00804869"/>
    <w:rsid w:val="00804907"/>
    <w:rsid w:val="008049A2"/>
    <w:rsid w:val="00804A59"/>
    <w:rsid w:val="00804A67"/>
    <w:rsid w:val="00804B1D"/>
    <w:rsid w:val="00804CA1"/>
    <w:rsid w:val="0080536F"/>
    <w:rsid w:val="008054A7"/>
    <w:rsid w:val="008055E1"/>
    <w:rsid w:val="00805DA6"/>
    <w:rsid w:val="00805EB8"/>
    <w:rsid w:val="00805ECC"/>
    <w:rsid w:val="00806BEE"/>
    <w:rsid w:val="00806E8B"/>
    <w:rsid w:val="00807442"/>
    <w:rsid w:val="0081061F"/>
    <w:rsid w:val="008106B0"/>
    <w:rsid w:val="00810859"/>
    <w:rsid w:val="008113F3"/>
    <w:rsid w:val="00812429"/>
    <w:rsid w:val="00812704"/>
    <w:rsid w:val="008127F7"/>
    <w:rsid w:val="00812DDF"/>
    <w:rsid w:val="0081307B"/>
    <w:rsid w:val="00813DEB"/>
    <w:rsid w:val="008143EB"/>
    <w:rsid w:val="008148C6"/>
    <w:rsid w:val="008148D4"/>
    <w:rsid w:val="00814BC2"/>
    <w:rsid w:val="00814FFF"/>
    <w:rsid w:val="0081568D"/>
    <w:rsid w:val="00815790"/>
    <w:rsid w:val="00816347"/>
    <w:rsid w:val="00816357"/>
    <w:rsid w:val="008166B4"/>
    <w:rsid w:val="008167DE"/>
    <w:rsid w:val="00816963"/>
    <w:rsid w:val="00816989"/>
    <w:rsid w:val="00817A87"/>
    <w:rsid w:val="00817B83"/>
    <w:rsid w:val="008203A8"/>
    <w:rsid w:val="00820819"/>
    <w:rsid w:val="00820988"/>
    <w:rsid w:val="00820B07"/>
    <w:rsid w:val="00820BE3"/>
    <w:rsid w:val="00820C5D"/>
    <w:rsid w:val="00820FDC"/>
    <w:rsid w:val="00821060"/>
    <w:rsid w:val="008213A4"/>
    <w:rsid w:val="008213B7"/>
    <w:rsid w:val="00821606"/>
    <w:rsid w:val="008216DD"/>
    <w:rsid w:val="00822232"/>
    <w:rsid w:val="008223A7"/>
    <w:rsid w:val="00822552"/>
    <w:rsid w:val="00822644"/>
    <w:rsid w:val="008226B1"/>
    <w:rsid w:val="00822C7A"/>
    <w:rsid w:val="008237B6"/>
    <w:rsid w:val="008243A3"/>
    <w:rsid w:val="008244A8"/>
    <w:rsid w:val="0082463C"/>
    <w:rsid w:val="0082465E"/>
    <w:rsid w:val="00824C45"/>
    <w:rsid w:val="0082542B"/>
    <w:rsid w:val="008255E4"/>
    <w:rsid w:val="00825A3E"/>
    <w:rsid w:val="00825DC7"/>
    <w:rsid w:val="00825EB7"/>
    <w:rsid w:val="00825FBE"/>
    <w:rsid w:val="008265C4"/>
    <w:rsid w:val="00826643"/>
    <w:rsid w:val="00826737"/>
    <w:rsid w:val="00826794"/>
    <w:rsid w:val="00826804"/>
    <w:rsid w:val="00827190"/>
    <w:rsid w:val="008274D1"/>
    <w:rsid w:val="008278EA"/>
    <w:rsid w:val="00827CC0"/>
    <w:rsid w:val="0083016F"/>
    <w:rsid w:val="0083029D"/>
    <w:rsid w:val="008305FB"/>
    <w:rsid w:val="0083069B"/>
    <w:rsid w:val="00830A7F"/>
    <w:rsid w:val="00831548"/>
    <w:rsid w:val="00831A7C"/>
    <w:rsid w:val="00831BA0"/>
    <w:rsid w:val="008323E7"/>
    <w:rsid w:val="008326E9"/>
    <w:rsid w:val="0083271A"/>
    <w:rsid w:val="00832855"/>
    <w:rsid w:val="00832E73"/>
    <w:rsid w:val="008335EF"/>
    <w:rsid w:val="008335F4"/>
    <w:rsid w:val="008336B8"/>
    <w:rsid w:val="00833C3C"/>
    <w:rsid w:val="00833C6B"/>
    <w:rsid w:val="00834152"/>
    <w:rsid w:val="00834D3C"/>
    <w:rsid w:val="00834DFC"/>
    <w:rsid w:val="00835704"/>
    <w:rsid w:val="00835AAD"/>
    <w:rsid w:val="00835D63"/>
    <w:rsid w:val="00835F6F"/>
    <w:rsid w:val="00836278"/>
    <w:rsid w:val="00836A87"/>
    <w:rsid w:val="00836B06"/>
    <w:rsid w:val="0083709D"/>
    <w:rsid w:val="00837DD2"/>
    <w:rsid w:val="0084098D"/>
    <w:rsid w:val="00840B18"/>
    <w:rsid w:val="00841092"/>
    <w:rsid w:val="0084120E"/>
    <w:rsid w:val="00841710"/>
    <w:rsid w:val="00841DF7"/>
    <w:rsid w:val="00841EB6"/>
    <w:rsid w:val="00841EDB"/>
    <w:rsid w:val="00842446"/>
    <w:rsid w:val="008429AF"/>
    <w:rsid w:val="00842D88"/>
    <w:rsid w:val="00842E4B"/>
    <w:rsid w:val="008433F0"/>
    <w:rsid w:val="00843534"/>
    <w:rsid w:val="00843784"/>
    <w:rsid w:val="008437F1"/>
    <w:rsid w:val="00843B47"/>
    <w:rsid w:val="00843D81"/>
    <w:rsid w:val="00844047"/>
    <w:rsid w:val="008441BB"/>
    <w:rsid w:val="008449C2"/>
    <w:rsid w:val="00844BC5"/>
    <w:rsid w:val="00844BC9"/>
    <w:rsid w:val="008450FE"/>
    <w:rsid w:val="00846004"/>
    <w:rsid w:val="00846053"/>
    <w:rsid w:val="00846513"/>
    <w:rsid w:val="0084657B"/>
    <w:rsid w:val="00846A20"/>
    <w:rsid w:val="00846A73"/>
    <w:rsid w:val="00846CD5"/>
    <w:rsid w:val="00846E79"/>
    <w:rsid w:val="008470DB"/>
    <w:rsid w:val="008470E9"/>
    <w:rsid w:val="008471F6"/>
    <w:rsid w:val="00847366"/>
    <w:rsid w:val="00847869"/>
    <w:rsid w:val="00847EE5"/>
    <w:rsid w:val="00847F02"/>
    <w:rsid w:val="0085008F"/>
    <w:rsid w:val="00850A24"/>
    <w:rsid w:val="00850C17"/>
    <w:rsid w:val="00851107"/>
    <w:rsid w:val="008513B4"/>
    <w:rsid w:val="0085196F"/>
    <w:rsid w:val="00851A31"/>
    <w:rsid w:val="00852573"/>
    <w:rsid w:val="008525F9"/>
    <w:rsid w:val="00852704"/>
    <w:rsid w:val="008529E4"/>
    <w:rsid w:val="00852AE6"/>
    <w:rsid w:val="00852DE1"/>
    <w:rsid w:val="00852F78"/>
    <w:rsid w:val="00853051"/>
    <w:rsid w:val="00853188"/>
    <w:rsid w:val="00853219"/>
    <w:rsid w:val="008533B4"/>
    <w:rsid w:val="00853492"/>
    <w:rsid w:val="0085360E"/>
    <w:rsid w:val="0085394B"/>
    <w:rsid w:val="008539C4"/>
    <w:rsid w:val="00853AF5"/>
    <w:rsid w:val="00853BF2"/>
    <w:rsid w:val="00853C73"/>
    <w:rsid w:val="008541A9"/>
    <w:rsid w:val="00855227"/>
    <w:rsid w:val="00855355"/>
    <w:rsid w:val="00855439"/>
    <w:rsid w:val="008554C4"/>
    <w:rsid w:val="008555FF"/>
    <w:rsid w:val="00855827"/>
    <w:rsid w:val="00855C79"/>
    <w:rsid w:val="008562C1"/>
    <w:rsid w:val="0085641B"/>
    <w:rsid w:val="00856838"/>
    <w:rsid w:val="008569A0"/>
    <w:rsid w:val="008576EB"/>
    <w:rsid w:val="00857A9A"/>
    <w:rsid w:val="00857D25"/>
    <w:rsid w:val="00857D3A"/>
    <w:rsid w:val="00857D8E"/>
    <w:rsid w:val="00857EDA"/>
    <w:rsid w:val="008601D3"/>
    <w:rsid w:val="00860344"/>
    <w:rsid w:val="008607C5"/>
    <w:rsid w:val="0086104B"/>
    <w:rsid w:val="008617D2"/>
    <w:rsid w:val="0086189C"/>
    <w:rsid w:val="00861973"/>
    <w:rsid w:val="00861E3C"/>
    <w:rsid w:val="00861F07"/>
    <w:rsid w:val="00862291"/>
    <w:rsid w:val="008625D2"/>
    <w:rsid w:val="0086286B"/>
    <w:rsid w:val="00863425"/>
    <w:rsid w:val="00864021"/>
    <w:rsid w:val="008643D7"/>
    <w:rsid w:val="00864EAE"/>
    <w:rsid w:val="00865005"/>
    <w:rsid w:val="0086693A"/>
    <w:rsid w:val="00866CD7"/>
    <w:rsid w:val="00867424"/>
    <w:rsid w:val="0086777C"/>
    <w:rsid w:val="0086789E"/>
    <w:rsid w:val="00867F6E"/>
    <w:rsid w:val="00867F81"/>
    <w:rsid w:val="00867FE3"/>
    <w:rsid w:val="008705ED"/>
    <w:rsid w:val="0087084F"/>
    <w:rsid w:val="00870ABD"/>
    <w:rsid w:val="0087102D"/>
    <w:rsid w:val="00871362"/>
    <w:rsid w:val="0087154A"/>
    <w:rsid w:val="008715D0"/>
    <w:rsid w:val="0087196B"/>
    <w:rsid w:val="00871B1B"/>
    <w:rsid w:val="00871B66"/>
    <w:rsid w:val="00871D67"/>
    <w:rsid w:val="00872A8E"/>
    <w:rsid w:val="00873D91"/>
    <w:rsid w:val="008743C2"/>
    <w:rsid w:val="0087455B"/>
    <w:rsid w:val="008745D1"/>
    <w:rsid w:val="00874DDE"/>
    <w:rsid w:val="00875166"/>
    <w:rsid w:val="00875DF4"/>
    <w:rsid w:val="008769BD"/>
    <w:rsid w:val="00876A98"/>
    <w:rsid w:val="00877048"/>
    <w:rsid w:val="00877D9E"/>
    <w:rsid w:val="00880E4C"/>
    <w:rsid w:val="00880F5E"/>
    <w:rsid w:val="008826CB"/>
    <w:rsid w:val="00882AB7"/>
    <w:rsid w:val="00883407"/>
    <w:rsid w:val="0088377A"/>
    <w:rsid w:val="00884030"/>
    <w:rsid w:val="0088430C"/>
    <w:rsid w:val="00884D56"/>
    <w:rsid w:val="00884DFD"/>
    <w:rsid w:val="008850F0"/>
    <w:rsid w:val="00885614"/>
    <w:rsid w:val="00885B9B"/>
    <w:rsid w:val="00885E46"/>
    <w:rsid w:val="00886410"/>
    <w:rsid w:val="00886591"/>
    <w:rsid w:val="00886C0F"/>
    <w:rsid w:val="00886C1D"/>
    <w:rsid w:val="00886CF0"/>
    <w:rsid w:val="00887107"/>
    <w:rsid w:val="008872CF"/>
    <w:rsid w:val="0088737C"/>
    <w:rsid w:val="00887559"/>
    <w:rsid w:val="008877AE"/>
    <w:rsid w:val="00887D9B"/>
    <w:rsid w:val="00887F4A"/>
    <w:rsid w:val="00890916"/>
    <w:rsid w:val="008913BE"/>
    <w:rsid w:val="00891D25"/>
    <w:rsid w:val="00891EAD"/>
    <w:rsid w:val="00891F98"/>
    <w:rsid w:val="0089247D"/>
    <w:rsid w:val="008928A3"/>
    <w:rsid w:val="00892B9E"/>
    <w:rsid w:val="008931D9"/>
    <w:rsid w:val="00893612"/>
    <w:rsid w:val="0089385B"/>
    <w:rsid w:val="00893D26"/>
    <w:rsid w:val="00893D2C"/>
    <w:rsid w:val="00893F11"/>
    <w:rsid w:val="008940B2"/>
    <w:rsid w:val="0089470F"/>
    <w:rsid w:val="00894734"/>
    <w:rsid w:val="00894CE6"/>
    <w:rsid w:val="00894D52"/>
    <w:rsid w:val="00895016"/>
    <w:rsid w:val="008951BD"/>
    <w:rsid w:val="0089532F"/>
    <w:rsid w:val="00896416"/>
    <w:rsid w:val="00896879"/>
    <w:rsid w:val="008968C6"/>
    <w:rsid w:val="00896AE1"/>
    <w:rsid w:val="008970C4"/>
    <w:rsid w:val="00897285"/>
    <w:rsid w:val="00897DC0"/>
    <w:rsid w:val="008A03E1"/>
    <w:rsid w:val="008A0E72"/>
    <w:rsid w:val="008A0EA7"/>
    <w:rsid w:val="008A1348"/>
    <w:rsid w:val="008A1644"/>
    <w:rsid w:val="008A166F"/>
    <w:rsid w:val="008A169D"/>
    <w:rsid w:val="008A1A18"/>
    <w:rsid w:val="008A1BD6"/>
    <w:rsid w:val="008A20CA"/>
    <w:rsid w:val="008A3200"/>
    <w:rsid w:val="008A3366"/>
    <w:rsid w:val="008A34D1"/>
    <w:rsid w:val="008A382E"/>
    <w:rsid w:val="008A3996"/>
    <w:rsid w:val="008A412E"/>
    <w:rsid w:val="008A4138"/>
    <w:rsid w:val="008A4261"/>
    <w:rsid w:val="008A4723"/>
    <w:rsid w:val="008A4767"/>
    <w:rsid w:val="008A47C0"/>
    <w:rsid w:val="008A492E"/>
    <w:rsid w:val="008A4E41"/>
    <w:rsid w:val="008A57EB"/>
    <w:rsid w:val="008A5D2E"/>
    <w:rsid w:val="008A5ECE"/>
    <w:rsid w:val="008A5F03"/>
    <w:rsid w:val="008A5FBA"/>
    <w:rsid w:val="008A6476"/>
    <w:rsid w:val="008A650C"/>
    <w:rsid w:val="008A665B"/>
    <w:rsid w:val="008A6FF3"/>
    <w:rsid w:val="008A75A6"/>
    <w:rsid w:val="008B0338"/>
    <w:rsid w:val="008B0709"/>
    <w:rsid w:val="008B0ECA"/>
    <w:rsid w:val="008B0F45"/>
    <w:rsid w:val="008B1034"/>
    <w:rsid w:val="008B1ADB"/>
    <w:rsid w:val="008B239F"/>
    <w:rsid w:val="008B2459"/>
    <w:rsid w:val="008B261F"/>
    <w:rsid w:val="008B33FA"/>
    <w:rsid w:val="008B3DE1"/>
    <w:rsid w:val="008B4219"/>
    <w:rsid w:val="008B4277"/>
    <w:rsid w:val="008B52EE"/>
    <w:rsid w:val="008B559A"/>
    <w:rsid w:val="008B55B3"/>
    <w:rsid w:val="008B5820"/>
    <w:rsid w:val="008B587F"/>
    <w:rsid w:val="008B58BD"/>
    <w:rsid w:val="008B594C"/>
    <w:rsid w:val="008B6049"/>
    <w:rsid w:val="008B6629"/>
    <w:rsid w:val="008B66D4"/>
    <w:rsid w:val="008B6AAD"/>
    <w:rsid w:val="008B753D"/>
    <w:rsid w:val="008B7F46"/>
    <w:rsid w:val="008B7F85"/>
    <w:rsid w:val="008C0189"/>
    <w:rsid w:val="008C018B"/>
    <w:rsid w:val="008C0589"/>
    <w:rsid w:val="008C0A36"/>
    <w:rsid w:val="008C0CC4"/>
    <w:rsid w:val="008C0E46"/>
    <w:rsid w:val="008C12A3"/>
    <w:rsid w:val="008C16B1"/>
    <w:rsid w:val="008C1957"/>
    <w:rsid w:val="008C1E8B"/>
    <w:rsid w:val="008C1ECB"/>
    <w:rsid w:val="008C1FAF"/>
    <w:rsid w:val="008C2060"/>
    <w:rsid w:val="008C2289"/>
    <w:rsid w:val="008C2A3E"/>
    <w:rsid w:val="008C3136"/>
    <w:rsid w:val="008C37A6"/>
    <w:rsid w:val="008C381C"/>
    <w:rsid w:val="008C395C"/>
    <w:rsid w:val="008C46A2"/>
    <w:rsid w:val="008C4CFE"/>
    <w:rsid w:val="008C5306"/>
    <w:rsid w:val="008C5702"/>
    <w:rsid w:val="008C58E4"/>
    <w:rsid w:val="008C5B20"/>
    <w:rsid w:val="008C5BDC"/>
    <w:rsid w:val="008C5CBC"/>
    <w:rsid w:val="008C60DB"/>
    <w:rsid w:val="008C60EA"/>
    <w:rsid w:val="008C6175"/>
    <w:rsid w:val="008C66C8"/>
    <w:rsid w:val="008C69EF"/>
    <w:rsid w:val="008C73E8"/>
    <w:rsid w:val="008C7601"/>
    <w:rsid w:val="008C770A"/>
    <w:rsid w:val="008C777D"/>
    <w:rsid w:val="008C788A"/>
    <w:rsid w:val="008D0457"/>
    <w:rsid w:val="008D0B44"/>
    <w:rsid w:val="008D0EEC"/>
    <w:rsid w:val="008D1477"/>
    <w:rsid w:val="008D1739"/>
    <w:rsid w:val="008D180F"/>
    <w:rsid w:val="008D1896"/>
    <w:rsid w:val="008D1BAC"/>
    <w:rsid w:val="008D1C39"/>
    <w:rsid w:val="008D1C64"/>
    <w:rsid w:val="008D265D"/>
    <w:rsid w:val="008D29E8"/>
    <w:rsid w:val="008D2ECE"/>
    <w:rsid w:val="008D3052"/>
    <w:rsid w:val="008D323A"/>
    <w:rsid w:val="008D363E"/>
    <w:rsid w:val="008D3713"/>
    <w:rsid w:val="008D37B0"/>
    <w:rsid w:val="008D43C8"/>
    <w:rsid w:val="008D4659"/>
    <w:rsid w:val="008D4A9C"/>
    <w:rsid w:val="008D5B27"/>
    <w:rsid w:val="008D60F0"/>
    <w:rsid w:val="008D76EF"/>
    <w:rsid w:val="008D7806"/>
    <w:rsid w:val="008D7A5A"/>
    <w:rsid w:val="008D7ED4"/>
    <w:rsid w:val="008E0456"/>
    <w:rsid w:val="008E04B6"/>
    <w:rsid w:val="008E0A66"/>
    <w:rsid w:val="008E113B"/>
    <w:rsid w:val="008E1860"/>
    <w:rsid w:val="008E1C17"/>
    <w:rsid w:val="008E1D18"/>
    <w:rsid w:val="008E2761"/>
    <w:rsid w:val="008E27D6"/>
    <w:rsid w:val="008E2B97"/>
    <w:rsid w:val="008E366E"/>
    <w:rsid w:val="008E37AD"/>
    <w:rsid w:val="008E3A83"/>
    <w:rsid w:val="008E3A9B"/>
    <w:rsid w:val="008E3AB7"/>
    <w:rsid w:val="008E3F28"/>
    <w:rsid w:val="008E4243"/>
    <w:rsid w:val="008E4385"/>
    <w:rsid w:val="008E4773"/>
    <w:rsid w:val="008E4EDB"/>
    <w:rsid w:val="008E5B39"/>
    <w:rsid w:val="008E5EE5"/>
    <w:rsid w:val="008E6174"/>
    <w:rsid w:val="008E6709"/>
    <w:rsid w:val="008E6836"/>
    <w:rsid w:val="008E6D36"/>
    <w:rsid w:val="008E7B98"/>
    <w:rsid w:val="008F043C"/>
    <w:rsid w:val="008F0A4E"/>
    <w:rsid w:val="008F1047"/>
    <w:rsid w:val="008F127A"/>
    <w:rsid w:val="008F19F0"/>
    <w:rsid w:val="008F1A52"/>
    <w:rsid w:val="008F1E46"/>
    <w:rsid w:val="008F280A"/>
    <w:rsid w:val="008F2AB5"/>
    <w:rsid w:val="008F2DB6"/>
    <w:rsid w:val="008F2DF4"/>
    <w:rsid w:val="008F3134"/>
    <w:rsid w:val="008F325C"/>
    <w:rsid w:val="008F37CA"/>
    <w:rsid w:val="008F38CE"/>
    <w:rsid w:val="008F408F"/>
    <w:rsid w:val="008F4189"/>
    <w:rsid w:val="008F437B"/>
    <w:rsid w:val="008F4DD3"/>
    <w:rsid w:val="008F4E54"/>
    <w:rsid w:val="008F5129"/>
    <w:rsid w:val="008F5157"/>
    <w:rsid w:val="008F55CF"/>
    <w:rsid w:val="008F5C0E"/>
    <w:rsid w:val="008F6217"/>
    <w:rsid w:val="008F636A"/>
    <w:rsid w:val="008F72EA"/>
    <w:rsid w:val="008F73C4"/>
    <w:rsid w:val="008F7778"/>
    <w:rsid w:val="008F7862"/>
    <w:rsid w:val="008F78A7"/>
    <w:rsid w:val="008F7DDF"/>
    <w:rsid w:val="008F7F39"/>
    <w:rsid w:val="009002FF"/>
    <w:rsid w:val="009006D1"/>
    <w:rsid w:val="00900E50"/>
    <w:rsid w:val="0090106A"/>
    <w:rsid w:val="00901486"/>
    <w:rsid w:val="009019EB"/>
    <w:rsid w:val="00902C8C"/>
    <w:rsid w:val="009030AA"/>
    <w:rsid w:val="009036B1"/>
    <w:rsid w:val="00903EA1"/>
    <w:rsid w:val="009041C0"/>
    <w:rsid w:val="009046DF"/>
    <w:rsid w:val="00904902"/>
    <w:rsid w:val="009051A5"/>
    <w:rsid w:val="009058CA"/>
    <w:rsid w:val="0090616D"/>
    <w:rsid w:val="009064E1"/>
    <w:rsid w:val="00906A06"/>
    <w:rsid w:val="00906A37"/>
    <w:rsid w:val="00906A4A"/>
    <w:rsid w:val="00906E6D"/>
    <w:rsid w:val="009075B6"/>
    <w:rsid w:val="009075DB"/>
    <w:rsid w:val="00907737"/>
    <w:rsid w:val="009077B5"/>
    <w:rsid w:val="00907D1C"/>
    <w:rsid w:val="00907DB7"/>
    <w:rsid w:val="00910DAF"/>
    <w:rsid w:val="00910FE8"/>
    <w:rsid w:val="00911950"/>
    <w:rsid w:val="00911B48"/>
    <w:rsid w:val="00912588"/>
    <w:rsid w:val="009129BE"/>
    <w:rsid w:val="0091371B"/>
    <w:rsid w:val="009138D8"/>
    <w:rsid w:val="00913918"/>
    <w:rsid w:val="00913B09"/>
    <w:rsid w:val="00913BBF"/>
    <w:rsid w:val="0091407B"/>
    <w:rsid w:val="00914C06"/>
    <w:rsid w:val="00915141"/>
    <w:rsid w:val="009152D0"/>
    <w:rsid w:val="00915868"/>
    <w:rsid w:val="009158D8"/>
    <w:rsid w:val="009159E0"/>
    <w:rsid w:val="00915CC4"/>
    <w:rsid w:val="00915D2E"/>
    <w:rsid w:val="00915ECE"/>
    <w:rsid w:val="00916214"/>
    <w:rsid w:val="00916A1D"/>
    <w:rsid w:val="00916B00"/>
    <w:rsid w:val="009174F1"/>
    <w:rsid w:val="00917D64"/>
    <w:rsid w:val="00917DD4"/>
    <w:rsid w:val="009207F5"/>
    <w:rsid w:val="009210E5"/>
    <w:rsid w:val="00921189"/>
    <w:rsid w:val="009213AD"/>
    <w:rsid w:val="00921CD6"/>
    <w:rsid w:val="00921D18"/>
    <w:rsid w:val="009220B0"/>
    <w:rsid w:val="009221CB"/>
    <w:rsid w:val="009222F6"/>
    <w:rsid w:val="009232B7"/>
    <w:rsid w:val="00923312"/>
    <w:rsid w:val="009234AA"/>
    <w:rsid w:val="0092369D"/>
    <w:rsid w:val="00923F4E"/>
    <w:rsid w:val="00924093"/>
    <w:rsid w:val="00924BE9"/>
    <w:rsid w:val="00924FEA"/>
    <w:rsid w:val="0092512E"/>
    <w:rsid w:val="0092548D"/>
    <w:rsid w:val="009254B0"/>
    <w:rsid w:val="009265FE"/>
    <w:rsid w:val="0092683F"/>
    <w:rsid w:val="00926BEB"/>
    <w:rsid w:val="00927D27"/>
    <w:rsid w:val="009308A1"/>
    <w:rsid w:val="00930AE2"/>
    <w:rsid w:val="00930CD6"/>
    <w:rsid w:val="009313D6"/>
    <w:rsid w:val="009314EE"/>
    <w:rsid w:val="00931920"/>
    <w:rsid w:val="00931C3B"/>
    <w:rsid w:val="00931EB3"/>
    <w:rsid w:val="00932246"/>
    <w:rsid w:val="0093249E"/>
    <w:rsid w:val="009328F2"/>
    <w:rsid w:val="00932AFF"/>
    <w:rsid w:val="00932DD9"/>
    <w:rsid w:val="009333B7"/>
    <w:rsid w:val="00933730"/>
    <w:rsid w:val="0093398D"/>
    <w:rsid w:val="009343CB"/>
    <w:rsid w:val="009343FA"/>
    <w:rsid w:val="00934419"/>
    <w:rsid w:val="00934548"/>
    <w:rsid w:val="0093486E"/>
    <w:rsid w:val="00934A17"/>
    <w:rsid w:val="00934E67"/>
    <w:rsid w:val="00935CF4"/>
    <w:rsid w:val="0093610A"/>
    <w:rsid w:val="00936162"/>
    <w:rsid w:val="0093654D"/>
    <w:rsid w:val="009369E4"/>
    <w:rsid w:val="0093765E"/>
    <w:rsid w:val="0094011A"/>
    <w:rsid w:val="00940B2C"/>
    <w:rsid w:val="00940BC0"/>
    <w:rsid w:val="00941291"/>
    <w:rsid w:val="00941628"/>
    <w:rsid w:val="00941AC3"/>
    <w:rsid w:val="00941BBD"/>
    <w:rsid w:val="00941EDF"/>
    <w:rsid w:val="009422EB"/>
    <w:rsid w:val="00942584"/>
    <w:rsid w:val="00942B0E"/>
    <w:rsid w:val="009432E0"/>
    <w:rsid w:val="009439B3"/>
    <w:rsid w:val="00943B51"/>
    <w:rsid w:val="00944067"/>
    <w:rsid w:val="009447E4"/>
    <w:rsid w:val="00944958"/>
    <w:rsid w:val="009449CB"/>
    <w:rsid w:val="009454AA"/>
    <w:rsid w:val="00945504"/>
    <w:rsid w:val="0094569B"/>
    <w:rsid w:val="00945866"/>
    <w:rsid w:val="009459B8"/>
    <w:rsid w:val="00945A23"/>
    <w:rsid w:val="0094617E"/>
    <w:rsid w:val="0094648B"/>
    <w:rsid w:val="00946A6E"/>
    <w:rsid w:val="0094771C"/>
    <w:rsid w:val="00947A02"/>
    <w:rsid w:val="00947B89"/>
    <w:rsid w:val="00950553"/>
    <w:rsid w:val="009511CA"/>
    <w:rsid w:val="00951578"/>
    <w:rsid w:val="0095246F"/>
    <w:rsid w:val="009526DD"/>
    <w:rsid w:val="0095342E"/>
    <w:rsid w:val="0095371B"/>
    <w:rsid w:val="0095373D"/>
    <w:rsid w:val="00953869"/>
    <w:rsid w:val="00954641"/>
    <w:rsid w:val="00954B78"/>
    <w:rsid w:val="00954C6A"/>
    <w:rsid w:val="00954FEE"/>
    <w:rsid w:val="009556DB"/>
    <w:rsid w:val="009557DF"/>
    <w:rsid w:val="00955A93"/>
    <w:rsid w:val="00955AC5"/>
    <w:rsid w:val="00955CFB"/>
    <w:rsid w:val="0095623B"/>
    <w:rsid w:val="0095679C"/>
    <w:rsid w:val="00956D31"/>
    <w:rsid w:val="00956FCC"/>
    <w:rsid w:val="00957868"/>
    <w:rsid w:val="0095789A"/>
    <w:rsid w:val="00957A03"/>
    <w:rsid w:val="00957BFD"/>
    <w:rsid w:val="0096031A"/>
    <w:rsid w:val="0096049B"/>
    <w:rsid w:val="009604AD"/>
    <w:rsid w:val="0096051C"/>
    <w:rsid w:val="00960536"/>
    <w:rsid w:val="0096151E"/>
    <w:rsid w:val="0096191B"/>
    <w:rsid w:val="00961B8A"/>
    <w:rsid w:val="00961FF8"/>
    <w:rsid w:val="0096283D"/>
    <w:rsid w:val="00962936"/>
    <w:rsid w:val="00962A7A"/>
    <w:rsid w:val="00962F98"/>
    <w:rsid w:val="00962FEF"/>
    <w:rsid w:val="0096315F"/>
    <w:rsid w:val="00963392"/>
    <w:rsid w:val="00963FB2"/>
    <w:rsid w:val="009643F2"/>
    <w:rsid w:val="00964A2E"/>
    <w:rsid w:val="00964AB8"/>
    <w:rsid w:val="00965807"/>
    <w:rsid w:val="00965B2D"/>
    <w:rsid w:val="00965E1E"/>
    <w:rsid w:val="009662B4"/>
    <w:rsid w:val="009663B7"/>
    <w:rsid w:val="009663E7"/>
    <w:rsid w:val="00966A00"/>
    <w:rsid w:val="00966A2F"/>
    <w:rsid w:val="009676C6"/>
    <w:rsid w:val="0096792D"/>
    <w:rsid w:val="00970084"/>
    <w:rsid w:val="00970A24"/>
    <w:rsid w:val="00970C27"/>
    <w:rsid w:val="00970E80"/>
    <w:rsid w:val="009711A4"/>
    <w:rsid w:val="009712C5"/>
    <w:rsid w:val="009720E1"/>
    <w:rsid w:val="00972405"/>
    <w:rsid w:val="0097243D"/>
    <w:rsid w:val="00972BDB"/>
    <w:rsid w:val="00972BEC"/>
    <w:rsid w:val="00972CE5"/>
    <w:rsid w:val="00973D89"/>
    <w:rsid w:val="00973F43"/>
    <w:rsid w:val="009746F4"/>
    <w:rsid w:val="00974B16"/>
    <w:rsid w:val="00974EE8"/>
    <w:rsid w:val="009751EB"/>
    <w:rsid w:val="00975689"/>
    <w:rsid w:val="0097580F"/>
    <w:rsid w:val="009758B1"/>
    <w:rsid w:val="00975EEA"/>
    <w:rsid w:val="0097632D"/>
    <w:rsid w:val="00976C04"/>
    <w:rsid w:val="0097782D"/>
    <w:rsid w:val="00977BB6"/>
    <w:rsid w:val="00977CAE"/>
    <w:rsid w:val="00980218"/>
    <w:rsid w:val="0098108C"/>
    <w:rsid w:val="009813C4"/>
    <w:rsid w:val="0098196D"/>
    <w:rsid w:val="00981F62"/>
    <w:rsid w:val="00982988"/>
    <w:rsid w:val="00982AC7"/>
    <w:rsid w:val="009832B9"/>
    <w:rsid w:val="00983FD7"/>
    <w:rsid w:val="00984659"/>
    <w:rsid w:val="00984708"/>
    <w:rsid w:val="00984948"/>
    <w:rsid w:val="00984F90"/>
    <w:rsid w:val="00985124"/>
    <w:rsid w:val="0098540F"/>
    <w:rsid w:val="009856CA"/>
    <w:rsid w:val="00985E08"/>
    <w:rsid w:val="00985E8F"/>
    <w:rsid w:val="00986325"/>
    <w:rsid w:val="00986506"/>
    <w:rsid w:val="009868A2"/>
    <w:rsid w:val="00986B29"/>
    <w:rsid w:val="0098790F"/>
    <w:rsid w:val="00987A83"/>
    <w:rsid w:val="00987B30"/>
    <w:rsid w:val="00987C89"/>
    <w:rsid w:val="00987DA2"/>
    <w:rsid w:val="00987F4D"/>
    <w:rsid w:val="009906A3"/>
    <w:rsid w:val="009909FA"/>
    <w:rsid w:val="00990B06"/>
    <w:rsid w:val="00990B3A"/>
    <w:rsid w:val="009910CB"/>
    <w:rsid w:val="0099162D"/>
    <w:rsid w:val="009917CB"/>
    <w:rsid w:val="00991908"/>
    <w:rsid w:val="0099193C"/>
    <w:rsid w:val="00991CF7"/>
    <w:rsid w:val="00992603"/>
    <w:rsid w:val="009926ED"/>
    <w:rsid w:val="0099272E"/>
    <w:rsid w:val="009927E3"/>
    <w:rsid w:val="00992AE0"/>
    <w:rsid w:val="00992BA2"/>
    <w:rsid w:val="009935B7"/>
    <w:rsid w:val="009937AE"/>
    <w:rsid w:val="00994316"/>
    <w:rsid w:val="00994483"/>
    <w:rsid w:val="009946D3"/>
    <w:rsid w:val="00995159"/>
    <w:rsid w:val="0099528B"/>
    <w:rsid w:val="00995868"/>
    <w:rsid w:val="009958C7"/>
    <w:rsid w:val="00995A22"/>
    <w:rsid w:val="00995CA0"/>
    <w:rsid w:val="0099689A"/>
    <w:rsid w:val="0099740F"/>
    <w:rsid w:val="009976CC"/>
    <w:rsid w:val="00997F21"/>
    <w:rsid w:val="009A004A"/>
    <w:rsid w:val="009A01E7"/>
    <w:rsid w:val="009A0228"/>
    <w:rsid w:val="009A034A"/>
    <w:rsid w:val="009A0E04"/>
    <w:rsid w:val="009A0E4E"/>
    <w:rsid w:val="009A0EBE"/>
    <w:rsid w:val="009A14EA"/>
    <w:rsid w:val="009A177E"/>
    <w:rsid w:val="009A1AEA"/>
    <w:rsid w:val="009A1E25"/>
    <w:rsid w:val="009A1FE9"/>
    <w:rsid w:val="009A2610"/>
    <w:rsid w:val="009A28B7"/>
    <w:rsid w:val="009A29B2"/>
    <w:rsid w:val="009A3559"/>
    <w:rsid w:val="009A3CD4"/>
    <w:rsid w:val="009A3D86"/>
    <w:rsid w:val="009A4648"/>
    <w:rsid w:val="009A475A"/>
    <w:rsid w:val="009A4921"/>
    <w:rsid w:val="009A499F"/>
    <w:rsid w:val="009A4F98"/>
    <w:rsid w:val="009A5861"/>
    <w:rsid w:val="009A5A7C"/>
    <w:rsid w:val="009A5CF6"/>
    <w:rsid w:val="009A6834"/>
    <w:rsid w:val="009A6A9E"/>
    <w:rsid w:val="009A6CA8"/>
    <w:rsid w:val="009A71CE"/>
    <w:rsid w:val="009B02B5"/>
    <w:rsid w:val="009B02E1"/>
    <w:rsid w:val="009B0467"/>
    <w:rsid w:val="009B06A8"/>
    <w:rsid w:val="009B0C13"/>
    <w:rsid w:val="009B0FD1"/>
    <w:rsid w:val="009B1014"/>
    <w:rsid w:val="009B12A9"/>
    <w:rsid w:val="009B14A3"/>
    <w:rsid w:val="009B2115"/>
    <w:rsid w:val="009B27A4"/>
    <w:rsid w:val="009B2F5D"/>
    <w:rsid w:val="009B2FC0"/>
    <w:rsid w:val="009B2FC3"/>
    <w:rsid w:val="009B38CE"/>
    <w:rsid w:val="009B3958"/>
    <w:rsid w:val="009B3F35"/>
    <w:rsid w:val="009B3F38"/>
    <w:rsid w:val="009B4670"/>
    <w:rsid w:val="009B4861"/>
    <w:rsid w:val="009B4A23"/>
    <w:rsid w:val="009B5916"/>
    <w:rsid w:val="009B5AC2"/>
    <w:rsid w:val="009B65AF"/>
    <w:rsid w:val="009B66FE"/>
    <w:rsid w:val="009B7124"/>
    <w:rsid w:val="009B7307"/>
    <w:rsid w:val="009B7481"/>
    <w:rsid w:val="009C042E"/>
    <w:rsid w:val="009C050E"/>
    <w:rsid w:val="009C1015"/>
    <w:rsid w:val="009C18CE"/>
    <w:rsid w:val="009C1F43"/>
    <w:rsid w:val="009C249A"/>
    <w:rsid w:val="009C2765"/>
    <w:rsid w:val="009C2BB7"/>
    <w:rsid w:val="009C32BC"/>
    <w:rsid w:val="009C3441"/>
    <w:rsid w:val="009C365C"/>
    <w:rsid w:val="009C3B38"/>
    <w:rsid w:val="009C3D87"/>
    <w:rsid w:val="009C43DB"/>
    <w:rsid w:val="009C4773"/>
    <w:rsid w:val="009C4E23"/>
    <w:rsid w:val="009C5115"/>
    <w:rsid w:val="009C5171"/>
    <w:rsid w:val="009C5BE4"/>
    <w:rsid w:val="009C5D6B"/>
    <w:rsid w:val="009C61AB"/>
    <w:rsid w:val="009C630E"/>
    <w:rsid w:val="009C6918"/>
    <w:rsid w:val="009C748D"/>
    <w:rsid w:val="009C7700"/>
    <w:rsid w:val="009C7BB9"/>
    <w:rsid w:val="009C7D35"/>
    <w:rsid w:val="009D04AB"/>
    <w:rsid w:val="009D0811"/>
    <w:rsid w:val="009D14B9"/>
    <w:rsid w:val="009D1F7B"/>
    <w:rsid w:val="009D1FCE"/>
    <w:rsid w:val="009D239F"/>
    <w:rsid w:val="009D2454"/>
    <w:rsid w:val="009D25FD"/>
    <w:rsid w:val="009D26D5"/>
    <w:rsid w:val="009D2A9A"/>
    <w:rsid w:val="009D3291"/>
    <w:rsid w:val="009D3334"/>
    <w:rsid w:val="009D33D0"/>
    <w:rsid w:val="009D3461"/>
    <w:rsid w:val="009D365B"/>
    <w:rsid w:val="009D3C00"/>
    <w:rsid w:val="009D3CB6"/>
    <w:rsid w:val="009D3DCC"/>
    <w:rsid w:val="009D4359"/>
    <w:rsid w:val="009D437A"/>
    <w:rsid w:val="009D48A9"/>
    <w:rsid w:val="009D4FF9"/>
    <w:rsid w:val="009D5527"/>
    <w:rsid w:val="009D5583"/>
    <w:rsid w:val="009D5F42"/>
    <w:rsid w:val="009D663B"/>
    <w:rsid w:val="009D6E5F"/>
    <w:rsid w:val="009D72FA"/>
    <w:rsid w:val="009D75C2"/>
    <w:rsid w:val="009D7653"/>
    <w:rsid w:val="009D7B01"/>
    <w:rsid w:val="009D7B52"/>
    <w:rsid w:val="009E07B3"/>
    <w:rsid w:val="009E09A5"/>
    <w:rsid w:val="009E0A59"/>
    <w:rsid w:val="009E0AE1"/>
    <w:rsid w:val="009E0F10"/>
    <w:rsid w:val="009E1222"/>
    <w:rsid w:val="009E136F"/>
    <w:rsid w:val="009E15BC"/>
    <w:rsid w:val="009E19D3"/>
    <w:rsid w:val="009E1DB1"/>
    <w:rsid w:val="009E2409"/>
    <w:rsid w:val="009E2564"/>
    <w:rsid w:val="009E25C5"/>
    <w:rsid w:val="009E2D90"/>
    <w:rsid w:val="009E2FDB"/>
    <w:rsid w:val="009E34C5"/>
    <w:rsid w:val="009E38D8"/>
    <w:rsid w:val="009E3AFE"/>
    <w:rsid w:val="009E3C5B"/>
    <w:rsid w:val="009E3E53"/>
    <w:rsid w:val="009E3F2D"/>
    <w:rsid w:val="009E4407"/>
    <w:rsid w:val="009E47B1"/>
    <w:rsid w:val="009E4B31"/>
    <w:rsid w:val="009E4BC9"/>
    <w:rsid w:val="009E506E"/>
    <w:rsid w:val="009E513F"/>
    <w:rsid w:val="009E5675"/>
    <w:rsid w:val="009E5744"/>
    <w:rsid w:val="009E574D"/>
    <w:rsid w:val="009E597D"/>
    <w:rsid w:val="009E5A12"/>
    <w:rsid w:val="009E6461"/>
    <w:rsid w:val="009E64BE"/>
    <w:rsid w:val="009E67BA"/>
    <w:rsid w:val="009E6D98"/>
    <w:rsid w:val="009E726B"/>
    <w:rsid w:val="009E759C"/>
    <w:rsid w:val="009E7693"/>
    <w:rsid w:val="009E7699"/>
    <w:rsid w:val="009F00C4"/>
    <w:rsid w:val="009F0115"/>
    <w:rsid w:val="009F01CF"/>
    <w:rsid w:val="009F0221"/>
    <w:rsid w:val="009F1A1E"/>
    <w:rsid w:val="009F1A4B"/>
    <w:rsid w:val="009F24F4"/>
    <w:rsid w:val="009F2807"/>
    <w:rsid w:val="009F2A3B"/>
    <w:rsid w:val="009F2B00"/>
    <w:rsid w:val="009F2CDB"/>
    <w:rsid w:val="009F2D96"/>
    <w:rsid w:val="009F2E84"/>
    <w:rsid w:val="009F2ECF"/>
    <w:rsid w:val="009F2EF9"/>
    <w:rsid w:val="009F3010"/>
    <w:rsid w:val="009F3CC3"/>
    <w:rsid w:val="009F3F76"/>
    <w:rsid w:val="009F446A"/>
    <w:rsid w:val="009F4722"/>
    <w:rsid w:val="009F4B5C"/>
    <w:rsid w:val="009F557F"/>
    <w:rsid w:val="009F56B7"/>
    <w:rsid w:val="009F571E"/>
    <w:rsid w:val="009F5C9A"/>
    <w:rsid w:val="009F5D58"/>
    <w:rsid w:val="009F648E"/>
    <w:rsid w:val="009F64F5"/>
    <w:rsid w:val="009F6776"/>
    <w:rsid w:val="009F6812"/>
    <w:rsid w:val="009F6A1B"/>
    <w:rsid w:val="009F6DAE"/>
    <w:rsid w:val="009F743E"/>
    <w:rsid w:val="009F7677"/>
    <w:rsid w:val="009F7C6F"/>
    <w:rsid w:val="00A0007D"/>
    <w:rsid w:val="00A00547"/>
    <w:rsid w:val="00A008DE"/>
    <w:rsid w:val="00A00A05"/>
    <w:rsid w:val="00A014D9"/>
    <w:rsid w:val="00A01C26"/>
    <w:rsid w:val="00A01E64"/>
    <w:rsid w:val="00A020BF"/>
    <w:rsid w:val="00A02F7B"/>
    <w:rsid w:val="00A036B3"/>
    <w:rsid w:val="00A03701"/>
    <w:rsid w:val="00A03855"/>
    <w:rsid w:val="00A0402F"/>
    <w:rsid w:val="00A0431C"/>
    <w:rsid w:val="00A045AA"/>
    <w:rsid w:val="00A051C1"/>
    <w:rsid w:val="00A052F2"/>
    <w:rsid w:val="00A05381"/>
    <w:rsid w:val="00A05522"/>
    <w:rsid w:val="00A0590D"/>
    <w:rsid w:val="00A059B0"/>
    <w:rsid w:val="00A05AC4"/>
    <w:rsid w:val="00A061A0"/>
    <w:rsid w:val="00A061E6"/>
    <w:rsid w:val="00A064A6"/>
    <w:rsid w:val="00A064EF"/>
    <w:rsid w:val="00A06E3A"/>
    <w:rsid w:val="00A06E47"/>
    <w:rsid w:val="00A07614"/>
    <w:rsid w:val="00A078F6"/>
    <w:rsid w:val="00A079CC"/>
    <w:rsid w:val="00A1070C"/>
    <w:rsid w:val="00A10CC3"/>
    <w:rsid w:val="00A10F70"/>
    <w:rsid w:val="00A11141"/>
    <w:rsid w:val="00A11659"/>
    <w:rsid w:val="00A116B3"/>
    <w:rsid w:val="00A11B97"/>
    <w:rsid w:val="00A1244A"/>
    <w:rsid w:val="00A12C82"/>
    <w:rsid w:val="00A12D63"/>
    <w:rsid w:val="00A13316"/>
    <w:rsid w:val="00A13476"/>
    <w:rsid w:val="00A1361E"/>
    <w:rsid w:val="00A137C8"/>
    <w:rsid w:val="00A13A8E"/>
    <w:rsid w:val="00A13CD6"/>
    <w:rsid w:val="00A13F6B"/>
    <w:rsid w:val="00A1406B"/>
    <w:rsid w:val="00A1486A"/>
    <w:rsid w:val="00A1510A"/>
    <w:rsid w:val="00A152B2"/>
    <w:rsid w:val="00A153A1"/>
    <w:rsid w:val="00A15926"/>
    <w:rsid w:val="00A162B0"/>
    <w:rsid w:val="00A167E5"/>
    <w:rsid w:val="00A16BAC"/>
    <w:rsid w:val="00A16C53"/>
    <w:rsid w:val="00A16F18"/>
    <w:rsid w:val="00A17005"/>
    <w:rsid w:val="00A17078"/>
    <w:rsid w:val="00A174A6"/>
    <w:rsid w:val="00A1778F"/>
    <w:rsid w:val="00A17807"/>
    <w:rsid w:val="00A17ACF"/>
    <w:rsid w:val="00A17C2F"/>
    <w:rsid w:val="00A20069"/>
    <w:rsid w:val="00A2077F"/>
    <w:rsid w:val="00A20997"/>
    <w:rsid w:val="00A20C69"/>
    <w:rsid w:val="00A2155C"/>
    <w:rsid w:val="00A215C0"/>
    <w:rsid w:val="00A216E6"/>
    <w:rsid w:val="00A22FB4"/>
    <w:rsid w:val="00A23740"/>
    <w:rsid w:val="00A23C12"/>
    <w:rsid w:val="00A24812"/>
    <w:rsid w:val="00A24CB2"/>
    <w:rsid w:val="00A250D3"/>
    <w:rsid w:val="00A25892"/>
    <w:rsid w:val="00A25CB7"/>
    <w:rsid w:val="00A2640C"/>
    <w:rsid w:val="00A267B8"/>
    <w:rsid w:val="00A2680D"/>
    <w:rsid w:val="00A271F1"/>
    <w:rsid w:val="00A273B3"/>
    <w:rsid w:val="00A27464"/>
    <w:rsid w:val="00A276C8"/>
    <w:rsid w:val="00A27AA9"/>
    <w:rsid w:val="00A27AB5"/>
    <w:rsid w:val="00A27CB9"/>
    <w:rsid w:val="00A27F1B"/>
    <w:rsid w:val="00A30862"/>
    <w:rsid w:val="00A30915"/>
    <w:rsid w:val="00A30D6D"/>
    <w:rsid w:val="00A30FBB"/>
    <w:rsid w:val="00A31745"/>
    <w:rsid w:val="00A31785"/>
    <w:rsid w:val="00A3198A"/>
    <w:rsid w:val="00A31C6D"/>
    <w:rsid w:val="00A3259D"/>
    <w:rsid w:val="00A328D2"/>
    <w:rsid w:val="00A32C46"/>
    <w:rsid w:val="00A32C97"/>
    <w:rsid w:val="00A33224"/>
    <w:rsid w:val="00A33999"/>
    <w:rsid w:val="00A33B70"/>
    <w:rsid w:val="00A342DB"/>
    <w:rsid w:val="00A34381"/>
    <w:rsid w:val="00A344F8"/>
    <w:rsid w:val="00A345D7"/>
    <w:rsid w:val="00A34CC0"/>
    <w:rsid w:val="00A35238"/>
    <w:rsid w:val="00A35300"/>
    <w:rsid w:val="00A3539F"/>
    <w:rsid w:val="00A35470"/>
    <w:rsid w:val="00A35A5E"/>
    <w:rsid w:val="00A35B50"/>
    <w:rsid w:val="00A367A0"/>
    <w:rsid w:val="00A3685A"/>
    <w:rsid w:val="00A368BC"/>
    <w:rsid w:val="00A36A57"/>
    <w:rsid w:val="00A36ACF"/>
    <w:rsid w:val="00A36FB5"/>
    <w:rsid w:val="00A37639"/>
    <w:rsid w:val="00A37772"/>
    <w:rsid w:val="00A377B6"/>
    <w:rsid w:val="00A3788C"/>
    <w:rsid w:val="00A37FB8"/>
    <w:rsid w:val="00A40588"/>
    <w:rsid w:val="00A40BF7"/>
    <w:rsid w:val="00A40D73"/>
    <w:rsid w:val="00A40EDC"/>
    <w:rsid w:val="00A4111B"/>
    <w:rsid w:val="00A41195"/>
    <w:rsid w:val="00A41356"/>
    <w:rsid w:val="00A41464"/>
    <w:rsid w:val="00A41591"/>
    <w:rsid w:val="00A41692"/>
    <w:rsid w:val="00A41875"/>
    <w:rsid w:val="00A41904"/>
    <w:rsid w:val="00A419B1"/>
    <w:rsid w:val="00A41DE5"/>
    <w:rsid w:val="00A41FC7"/>
    <w:rsid w:val="00A41FCB"/>
    <w:rsid w:val="00A425AD"/>
    <w:rsid w:val="00A428ED"/>
    <w:rsid w:val="00A42DA9"/>
    <w:rsid w:val="00A43343"/>
    <w:rsid w:val="00A435D9"/>
    <w:rsid w:val="00A43603"/>
    <w:rsid w:val="00A43CA0"/>
    <w:rsid w:val="00A43CB2"/>
    <w:rsid w:val="00A44900"/>
    <w:rsid w:val="00A456C1"/>
    <w:rsid w:val="00A4578C"/>
    <w:rsid w:val="00A45869"/>
    <w:rsid w:val="00A46203"/>
    <w:rsid w:val="00A46648"/>
    <w:rsid w:val="00A466E0"/>
    <w:rsid w:val="00A46B67"/>
    <w:rsid w:val="00A47467"/>
    <w:rsid w:val="00A475AB"/>
    <w:rsid w:val="00A47926"/>
    <w:rsid w:val="00A50012"/>
    <w:rsid w:val="00A50215"/>
    <w:rsid w:val="00A505C1"/>
    <w:rsid w:val="00A506A3"/>
    <w:rsid w:val="00A50D47"/>
    <w:rsid w:val="00A514A1"/>
    <w:rsid w:val="00A516E0"/>
    <w:rsid w:val="00A52660"/>
    <w:rsid w:val="00A52B18"/>
    <w:rsid w:val="00A530E5"/>
    <w:rsid w:val="00A53C33"/>
    <w:rsid w:val="00A54437"/>
    <w:rsid w:val="00A54509"/>
    <w:rsid w:val="00A54A25"/>
    <w:rsid w:val="00A54C08"/>
    <w:rsid w:val="00A54C67"/>
    <w:rsid w:val="00A54D94"/>
    <w:rsid w:val="00A54F9A"/>
    <w:rsid w:val="00A55031"/>
    <w:rsid w:val="00A554C5"/>
    <w:rsid w:val="00A556B7"/>
    <w:rsid w:val="00A5573D"/>
    <w:rsid w:val="00A55A17"/>
    <w:rsid w:val="00A55F43"/>
    <w:rsid w:val="00A562D1"/>
    <w:rsid w:val="00A56387"/>
    <w:rsid w:val="00A564C4"/>
    <w:rsid w:val="00A567F4"/>
    <w:rsid w:val="00A5688C"/>
    <w:rsid w:val="00A56A14"/>
    <w:rsid w:val="00A56C62"/>
    <w:rsid w:val="00A56CF8"/>
    <w:rsid w:val="00A57065"/>
    <w:rsid w:val="00A572DD"/>
    <w:rsid w:val="00A579A6"/>
    <w:rsid w:val="00A57D1F"/>
    <w:rsid w:val="00A600EC"/>
    <w:rsid w:val="00A60187"/>
    <w:rsid w:val="00A604F1"/>
    <w:rsid w:val="00A608CB"/>
    <w:rsid w:val="00A60A95"/>
    <w:rsid w:val="00A617E2"/>
    <w:rsid w:val="00A61B63"/>
    <w:rsid w:val="00A61F3A"/>
    <w:rsid w:val="00A625A9"/>
    <w:rsid w:val="00A625BF"/>
    <w:rsid w:val="00A62D8F"/>
    <w:rsid w:val="00A63220"/>
    <w:rsid w:val="00A6338A"/>
    <w:rsid w:val="00A6367C"/>
    <w:rsid w:val="00A63979"/>
    <w:rsid w:val="00A64974"/>
    <w:rsid w:val="00A65CEC"/>
    <w:rsid w:val="00A6610E"/>
    <w:rsid w:val="00A66549"/>
    <w:rsid w:val="00A6667E"/>
    <w:rsid w:val="00A66BC3"/>
    <w:rsid w:val="00A67160"/>
    <w:rsid w:val="00A67250"/>
    <w:rsid w:val="00A67293"/>
    <w:rsid w:val="00A6789A"/>
    <w:rsid w:val="00A67A8E"/>
    <w:rsid w:val="00A71856"/>
    <w:rsid w:val="00A7210B"/>
    <w:rsid w:val="00A721CE"/>
    <w:rsid w:val="00A7234D"/>
    <w:rsid w:val="00A72638"/>
    <w:rsid w:val="00A726A2"/>
    <w:rsid w:val="00A72E2C"/>
    <w:rsid w:val="00A7342E"/>
    <w:rsid w:val="00A7398C"/>
    <w:rsid w:val="00A73BEC"/>
    <w:rsid w:val="00A73CC8"/>
    <w:rsid w:val="00A756B5"/>
    <w:rsid w:val="00A7578E"/>
    <w:rsid w:val="00A7580A"/>
    <w:rsid w:val="00A75B45"/>
    <w:rsid w:val="00A75C26"/>
    <w:rsid w:val="00A75CAE"/>
    <w:rsid w:val="00A76348"/>
    <w:rsid w:val="00A763EF"/>
    <w:rsid w:val="00A7663F"/>
    <w:rsid w:val="00A7695E"/>
    <w:rsid w:val="00A76BF7"/>
    <w:rsid w:val="00A76C0C"/>
    <w:rsid w:val="00A76C15"/>
    <w:rsid w:val="00A76E36"/>
    <w:rsid w:val="00A77414"/>
    <w:rsid w:val="00A7764C"/>
    <w:rsid w:val="00A77748"/>
    <w:rsid w:val="00A77903"/>
    <w:rsid w:val="00A800B3"/>
    <w:rsid w:val="00A80526"/>
    <w:rsid w:val="00A80AE4"/>
    <w:rsid w:val="00A80CC2"/>
    <w:rsid w:val="00A80DD8"/>
    <w:rsid w:val="00A815AF"/>
    <w:rsid w:val="00A8161E"/>
    <w:rsid w:val="00A8184D"/>
    <w:rsid w:val="00A818AB"/>
    <w:rsid w:val="00A81999"/>
    <w:rsid w:val="00A81A0A"/>
    <w:rsid w:val="00A81A36"/>
    <w:rsid w:val="00A81D23"/>
    <w:rsid w:val="00A823E2"/>
    <w:rsid w:val="00A82877"/>
    <w:rsid w:val="00A828DF"/>
    <w:rsid w:val="00A831F9"/>
    <w:rsid w:val="00A83398"/>
    <w:rsid w:val="00A8352B"/>
    <w:rsid w:val="00A83551"/>
    <w:rsid w:val="00A83CF7"/>
    <w:rsid w:val="00A83D3C"/>
    <w:rsid w:val="00A843BF"/>
    <w:rsid w:val="00A84E41"/>
    <w:rsid w:val="00A854B8"/>
    <w:rsid w:val="00A855C8"/>
    <w:rsid w:val="00A856F6"/>
    <w:rsid w:val="00A85D90"/>
    <w:rsid w:val="00A85E8C"/>
    <w:rsid w:val="00A85F9D"/>
    <w:rsid w:val="00A86123"/>
    <w:rsid w:val="00A86338"/>
    <w:rsid w:val="00A86339"/>
    <w:rsid w:val="00A86353"/>
    <w:rsid w:val="00A866D5"/>
    <w:rsid w:val="00A870D7"/>
    <w:rsid w:val="00A87287"/>
    <w:rsid w:val="00A875FC"/>
    <w:rsid w:val="00A878A6"/>
    <w:rsid w:val="00A87CFE"/>
    <w:rsid w:val="00A87D15"/>
    <w:rsid w:val="00A87ED5"/>
    <w:rsid w:val="00A90275"/>
    <w:rsid w:val="00A91622"/>
    <w:rsid w:val="00A91811"/>
    <w:rsid w:val="00A91CA7"/>
    <w:rsid w:val="00A92576"/>
    <w:rsid w:val="00A9278D"/>
    <w:rsid w:val="00A931C7"/>
    <w:rsid w:val="00A93984"/>
    <w:rsid w:val="00A93994"/>
    <w:rsid w:val="00A93BBC"/>
    <w:rsid w:val="00A93F49"/>
    <w:rsid w:val="00A93F9C"/>
    <w:rsid w:val="00A9429A"/>
    <w:rsid w:val="00A945A2"/>
    <w:rsid w:val="00A9484B"/>
    <w:rsid w:val="00A949B4"/>
    <w:rsid w:val="00A949BD"/>
    <w:rsid w:val="00A9620C"/>
    <w:rsid w:val="00A962B4"/>
    <w:rsid w:val="00A9644B"/>
    <w:rsid w:val="00A96714"/>
    <w:rsid w:val="00A967BB"/>
    <w:rsid w:val="00A96998"/>
    <w:rsid w:val="00A96DC5"/>
    <w:rsid w:val="00A97785"/>
    <w:rsid w:val="00A97863"/>
    <w:rsid w:val="00A978D3"/>
    <w:rsid w:val="00A97B10"/>
    <w:rsid w:val="00A97B8A"/>
    <w:rsid w:val="00A97B9E"/>
    <w:rsid w:val="00A97C5E"/>
    <w:rsid w:val="00A97E11"/>
    <w:rsid w:val="00A97FAB"/>
    <w:rsid w:val="00AA0522"/>
    <w:rsid w:val="00AA078C"/>
    <w:rsid w:val="00AA0882"/>
    <w:rsid w:val="00AA08BA"/>
    <w:rsid w:val="00AA0C1B"/>
    <w:rsid w:val="00AA0D58"/>
    <w:rsid w:val="00AA1479"/>
    <w:rsid w:val="00AA1815"/>
    <w:rsid w:val="00AA1B44"/>
    <w:rsid w:val="00AA1CC9"/>
    <w:rsid w:val="00AA2050"/>
    <w:rsid w:val="00AA208B"/>
    <w:rsid w:val="00AA249F"/>
    <w:rsid w:val="00AA2688"/>
    <w:rsid w:val="00AA2A7D"/>
    <w:rsid w:val="00AA3770"/>
    <w:rsid w:val="00AA440D"/>
    <w:rsid w:val="00AA4D02"/>
    <w:rsid w:val="00AA58DF"/>
    <w:rsid w:val="00AA5B95"/>
    <w:rsid w:val="00AA640C"/>
    <w:rsid w:val="00AA6512"/>
    <w:rsid w:val="00AA672E"/>
    <w:rsid w:val="00AA6BF9"/>
    <w:rsid w:val="00AA7115"/>
    <w:rsid w:val="00AA7663"/>
    <w:rsid w:val="00AA7891"/>
    <w:rsid w:val="00AA7F09"/>
    <w:rsid w:val="00AB0589"/>
    <w:rsid w:val="00AB0A69"/>
    <w:rsid w:val="00AB0B9C"/>
    <w:rsid w:val="00AB0BBD"/>
    <w:rsid w:val="00AB0F8D"/>
    <w:rsid w:val="00AB16C7"/>
    <w:rsid w:val="00AB1809"/>
    <w:rsid w:val="00AB197B"/>
    <w:rsid w:val="00AB1CC6"/>
    <w:rsid w:val="00AB2393"/>
    <w:rsid w:val="00AB241E"/>
    <w:rsid w:val="00AB2715"/>
    <w:rsid w:val="00AB27F1"/>
    <w:rsid w:val="00AB28C2"/>
    <w:rsid w:val="00AB2B8D"/>
    <w:rsid w:val="00AB2F54"/>
    <w:rsid w:val="00AB3061"/>
    <w:rsid w:val="00AB317E"/>
    <w:rsid w:val="00AB3953"/>
    <w:rsid w:val="00AB3C5A"/>
    <w:rsid w:val="00AB3D4B"/>
    <w:rsid w:val="00AB44B3"/>
    <w:rsid w:val="00AB44C6"/>
    <w:rsid w:val="00AB44F9"/>
    <w:rsid w:val="00AB4ACA"/>
    <w:rsid w:val="00AB4D30"/>
    <w:rsid w:val="00AB5552"/>
    <w:rsid w:val="00AB6625"/>
    <w:rsid w:val="00AB68A9"/>
    <w:rsid w:val="00AB6B6A"/>
    <w:rsid w:val="00AB6D63"/>
    <w:rsid w:val="00AB7602"/>
    <w:rsid w:val="00AB7BDE"/>
    <w:rsid w:val="00AC047D"/>
    <w:rsid w:val="00AC084F"/>
    <w:rsid w:val="00AC0A22"/>
    <w:rsid w:val="00AC0ABD"/>
    <w:rsid w:val="00AC0FFE"/>
    <w:rsid w:val="00AC13E4"/>
    <w:rsid w:val="00AC1423"/>
    <w:rsid w:val="00AC1723"/>
    <w:rsid w:val="00AC1735"/>
    <w:rsid w:val="00AC1CBE"/>
    <w:rsid w:val="00AC1D11"/>
    <w:rsid w:val="00AC1D39"/>
    <w:rsid w:val="00AC208E"/>
    <w:rsid w:val="00AC21AA"/>
    <w:rsid w:val="00AC21AB"/>
    <w:rsid w:val="00AC21D5"/>
    <w:rsid w:val="00AC2644"/>
    <w:rsid w:val="00AC2656"/>
    <w:rsid w:val="00AC2A82"/>
    <w:rsid w:val="00AC3616"/>
    <w:rsid w:val="00AC3BD5"/>
    <w:rsid w:val="00AC3D71"/>
    <w:rsid w:val="00AC3E51"/>
    <w:rsid w:val="00AC4407"/>
    <w:rsid w:val="00AC4673"/>
    <w:rsid w:val="00AC4B4F"/>
    <w:rsid w:val="00AC4D68"/>
    <w:rsid w:val="00AC5B33"/>
    <w:rsid w:val="00AC5B5C"/>
    <w:rsid w:val="00AC5BAB"/>
    <w:rsid w:val="00AC5F0C"/>
    <w:rsid w:val="00AC644F"/>
    <w:rsid w:val="00AC64A6"/>
    <w:rsid w:val="00AC6AB0"/>
    <w:rsid w:val="00AC7121"/>
    <w:rsid w:val="00AC717F"/>
    <w:rsid w:val="00AC744D"/>
    <w:rsid w:val="00AC773E"/>
    <w:rsid w:val="00AD00CB"/>
    <w:rsid w:val="00AD0EFC"/>
    <w:rsid w:val="00AD0FD4"/>
    <w:rsid w:val="00AD12CD"/>
    <w:rsid w:val="00AD14CB"/>
    <w:rsid w:val="00AD161C"/>
    <w:rsid w:val="00AD19BD"/>
    <w:rsid w:val="00AD227F"/>
    <w:rsid w:val="00AD2445"/>
    <w:rsid w:val="00AD31C4"/>
    <w:rsid w:val="00AD327F"/>
    <w:rsid w:val="00AD3436"/>
    <w:rsid w:val="00AD3548"/>
    <w:rsid w:val="00AD3590"/>
    <w:rsid w:val="00AD417E"/>
    <w:rsid w:val="00AD4738"/>
    <w:rsid w:val="00AD52F8"/>
    <w:rsid w:val="00AD54A9"/>
    <w:rsid w:val="00AD5652"/>
    <w:rsid w:val="00AD5AA5"/>
    <w:rsid w:val="00AD5C87"/>
    <w:rsid w:val="00AD5E3F"/>
    <w:rsid w:val="00AD68B9"/>
    <w:rsid w:val="00AD69D3"/>
    <w:rsid w:val="00AD7128"/>
    <w:rsid w:val="00AD721F"/>
    <w:rsid w:val="00AD730F"/>
    <w:rsid w:val="00AD7552"/>
    <w:rsid w:val="00AD763A"/>
    <w:rsid w:val="00AD772C"/>
    <w:rsid w:val="00AD77D0"/>
    <w:rsid w:val="00AD78FB"/>
    <w:rsid w:val="00AD7964"/>
    <w:rsid w:val="00AE0360"/>
    <w:rsid w:val="00AE04D6"/>
    <w:rsid w:val="00AE146F"/>
    <w:rsid w:val="00AE153D"/>
    <w:rsid w:val="00AE1676"/>
    <w:rsid w:val="00AE17C3"/>
    <w:rsid w:val="00AE1879"/>
    <w:rsid w:val="00AE1FAB"/>
    <w:rsid w:val="00AE2028"/>
    <w:rsid w:val="00AE2106"/>
    <w:rsid w:val="00AE29C7"/>
    <w:rsid w:val="00AE2D8C"/>
    <w:rsid w:val="00AE34EE"/>
    <w:rsid w:val="00AE3840"/>
    <w:rsid w:val="00AE3A34"/>
    <w:rsid w:val="00AE3F2D"/>
    <w:rsid w:val="00AE45AC"/>
    <w:rsid w:val="00AE498C"/>
    <w:rsid w:val="00AE4B50"/>
    <w:rsid w:val="00AE4CC3"/>
    <w:rsid w:val="00AE4EDD"/>
    <w:rsid w:val="00AE516C"/>
    <w:rsid w:val="00AE52AB"/>
    <w:rsid w:val="00AE5A52"/>
    <w:rsid w:val="00AE5A9D"/>
    <w:rsid w:val="00AE5E38"/>
    <w:rsid w:val="00AE5FE9"/>
    <w:rsid w:val="00AE6741"/>
    <w:rsid w:val="00AE7365"/>
    <w:rsid w:val="00AE7876"/>
    <w:rsid w:val="00AE7967"/>
    <w:rsid w:val="00AE7BC6"/>
    <w:rsid w:val="00AE7C50"/>
    <w:rsid w:val="00AE7D46"/>
    <w:rsid w:val="00AE7F07"/>
    <w:rsid w:val="00AF015A"/>
    <w:rsid w:val="00AF025C"/>
    <w:rsid w:val="00AF0CDE"/>
    <w:rsid w:val="00AF0DF3"/>
    <w:rsid w:val="00AF1122"/>
    <w:rsid w:val="00AF13F6"/>
    <w:rsid w:val="00AF188E"/>
    <w:rsid w:val="00AF1DD9"/>
    <w:rsid w:val="00AF1EF5"/>
    <w:rsid w:val="00AF2318"/>
    <w:rsid w:val="00AF26F5"/>
    <w:rsid w:val="00AF31F8"/>
    <w:rsid w:val="00AF3922"/>
    <w:rsid w:val="00AF3C03"/>
    <w:rsid w:val="00AF3C62"/>
    <w:rsid w:val="00AF3C65"/>
    <w:rsid w:val="00AF4812"/>
    <w:rsid w:val="00AF4848"/>
    <w:rsid w:val="00AF4DAC"/>
    <w:rsid w:val="00AF4F8A"/>
    <w:rsid w:val="00AF581D"/>
    <w:rsid w:val="00AF5975"/>
    <w:rsid w:val="00AF5C1F"/>
    <w:rsid w:val="00AF5C3F"/>
    <w:rsid w:val="00AF5CBF"/>
    <w:rsid w:val="00AF64E6"/>
    <w:rsid w:val="00AF6666"/>
    <w:rsid w:val="00AF6863"/>
    <w:rsid w:val="00AF68FA"/>
    <w:rsid w:val="00AF7A26"/>
    <w:rsid w:val="00AF7B6B"/>
    <w:rsid w:val="00AF7F75"/>
    <w:rsid w:val="00B002EA"/>
    <w:rsid w:val="00B006D1"/>
    <w:rsid w:val="00B00F71"/>
    <w:rsid w:val="00B01088"/>
    <w:rsid w:val="00B012DB"/>
    <w:rsid w:val="00B0197B"/>
    <w:rsid w:val="00B01F30"/>
    <w:rsid w:val="00B021C0"/>
    <w:rsid w:val="00B025C7"/>
    <w:rsid w:val="00B02E87"/>
    <w:rsid w:val="00B02E9B"/>
    <w:rsid w:val="00B0353E"/>
    <w:rsid w:val="00B03557"/>
    <w:rsid w:val="00B03A3B"/>
    <w:rsid w:val="00B03B3E"/>
    <w:rsid w:val="00B04441"/>
    <w:rsid w:val="00B04536"/>
    <w:rsid w:val="00B04878"/>
    <w:rsid w:val="00B049AD"/>
    <w:rsid w:val="00B04A87"/>
    <w:rsid w:val="00B04B5E"/>
    <w:rsid w:val="00B0519C"/>
    <w:rsid w:val="00B05E69"/>
    <w:rsid w:val="00B05F87"/>
    <w:rsid w:val="00B05FDB"/>
    <w:rsid w:val="00B06875"/>
    <w:rsid w:val="00B0698A"/>
    <w:rsid w:val="00B06C37"/>
    <w:rsid w:val="00B06CEB"/>
    <w:rsid w:val="00B06DFA"/>
    <w:rsid w:val="00B07190"/>
    <w:rsid w:val="00B073AE"/>
    <w:rsid w:val="00B07A68"/>
    <w:rsid w:val="00B100EF"/>
    <w:rsid w:val="00B106D4"/>
    <w:rsid w:val="00B10BB1"/>
    <w:rsid w:val="00B1172D"/>
    <w:rsid w:val="00B11913"/>
    <w:rsid w:val="00B11CAC"/>
    <w:rsid w:val="00B121F3"/>
    <w:rsid w:val="00B12286"/>
    <w:rsid w:val="00B122F8"/>
    <w:rsid w:val="00B12551"/>
    <w:rsid w:val="00B1288E"/>
    <w:rsid w:val="00B12A5C"/>
    <w:rsid w:val="00B12F90"/>
    <w:rsid w:val="00B131DE"/>
    <w:rsid w:val="00B1326F"/>
    <w:rsid w:val="00B13B84"/>
    <w:rsid w:val="00B13EAD"/>
    <w:rsid w:val="00B149C6"/>
    <w:rsid w:val="00B15838"/>
    <w:rsid w:val="00B15EA8"/>
    <w:rsid w:val="00B167C8"/>
    <w:rsid w:val="00B167F2"/>
    <w:rsid w:val="00B168C2"/>
    <w:rsid w:val="00B16CEE"/>
    <w:rsid w:val="00B16EB5"/>
    <w:rsid w:val="00B16FDD"/>
    <w:rsid w:val="00B17297"/>
    <w:rsid w:val="00B173D1"/>
    <w:rsid w:val="00B17C68"/>
    <w:rsid w:val="00B20364"/>
    <w:rsid w:val="00B20386"/>
    <w:rsid w:val="00B212DE"/>
    <w:rsid w:val="00B216D6"/>
    <w:rsid w:val="00B21ABF"/>
    <w:rsid w:val="00B21DCE"/>
    <w:rsid w:val="00B2233B"/>
    <w:rsid w:val="00B229E9"/>
    <w:rsid w:val="00B22B12"/>
    <w:rsid w:val="00B22DDD"/>
    <w:rsid w:val="00B22E2A"/>
    <w:rsid w:val="00B22FA5"/>
    <w:rsid w:val="00B232B6"/>
    <w:rsid w:val="00B2369E"/>
    <w:rsid w:val="00B23F5A"/>
    <w:rsid w:val="00B24383"/>
    <w:rsid w:val="00B25669"/>
    <w:rsid w:val="00B25734"/>
    <w:rsid w:val="00B2593D"/>
    <w:rsid w:val="00B2617A"/>
    <w:rsid w:val="00B262BC"/>
    <w:rsid w:val="00B26B26"/>
    <w:rsid w:val="00B26CEE"/>
    <w:rsid w:val="00B26D13"/>
    <w:rsid w:val="00B26E4F"/>
    <w:rsid w:val="00B2734E"/>
    <w:rsid w:val="00B27A5B"/>
    <w:rsid w:val="00B27CBE"/>
    <w:rsid w:val="00B27EA2"/>
    <w:rsid w:val="00B3093D"/>
    <w:rsid w:val="00B30C24"/>
    <w:rsid w:val="00B31091"/>
    <w:rsid w:val="00B310A8"/>
    <w:rsid w:val="00B311CB"/>
    <w:rsid w:val="00B3188D"/>
    <w:rsid w:val="00B31D66"/>
    <w:rsid w:val="00B31DDA"/>
    <w:rsid w:val="00B32254"/>
    <w:rsid w:val="00B32A55"/>
    <w:rsid w:val="00B32C71"/>
    <w:rsid w:val="00B32D23"/>
    <w:rsid w:val="00B32DEC"/>
    <w:rsid w:val="00B334EB"/>
    <w:rsid w:val="00B338AA"/>
    <w:rsid w:val="00B33D48"/>
    <w:rsid w:val="00B33F10"/>
    <w:rsid w:val="00B341AB"/>
    <w:rsid w:val="00B34AB7"/>
    <w:rsid w:val="00B359D2"/>
    <w:rsid w:val="00B35DF0"/>
    <w:rsid w:val="00B35FCF"/>
    <w:rsid w:val="00B36857"/>
    <w:rsid w:val="00B36B7E"/>
    <w:rsid w:val="00B37197"/>
    <w:rsid w:val="00B37219"/>
    <w:rsid w:val="00B379C9"/>
    <w:rsid w:val="00B37AE4"/>
    <w:rsid w:val="00B37F30"/>
    <w:rsid w:val="00B4062A"/>
    <w:rsid w:val="00B4072A"/>
    <w:rsid w:val="00B409D3"/>
    <w:rsid w:val="00B40EAA"/>
    <w:rsid w:val="00B40F0E"/>
    <w:rsid w:val="00B41157"/>
    <w:rsid w:val="00B4116A"/>
    <w:rsid w:val="00B411C2"/>
    <w:rsid w:val="00B41438"/>
    <w:rsid w:val="00B42501"/>
    <w:rsid w:val="00B43B9F"/>
    <w:rsid w:val="00B443D1"/>
    <w:rsid w:val="00B44900"/>
    <w:rsid w:val="00B44F40"/>
    <w:rsid w:val="00B45A10"/>
    <w:rsid w:val="00B45F77"/>
    <w:rsid w:val="00B45FB0"/>
    <w:rsid w:val="00B4603A"/>
    <w:rsid w:val="00B4618B"/>
    <w:rsid w:val="00B4640E"/>
    <w:rsid w:val="00B465F0"/>
    <w:rsid w:val="00B46783"/>
    <w:rsid w:val="00B47726"/>
    <w:rsid w:val="00B478CB"/>
    <w:rsid w:val="00B507AF"/>
    <w:rsid w:val="00B5088D"/>
    <w:rsid w:val="00B508D8"/>
    <w:rsid w:val="00B5097D"/>
    <w:rsid w:val="00B50AB9"/>
    <w:rsid w:val="00B50BF0"/>
    <w:rsid w:val="00B50DA4"/>
    <w:rsid w:val="00B50ECD"/>
    <w:rsid w:val="00B50F38"/>
    <w:rsid w:val="00B51795"/>
    <w:rsid w:val="00B51B3B"/>
    <w:rsid w:val="00B51BB6"/>
    <w:rsid w:val="00B520D8"/>
    <w:rsid w:val="00B5276E"/>
    <w:rsid w:val="00B52875"/>
    <w:rsid w:val="00B52CA1"/>
    <w:rsid w:val="00B52DA4"/>
    <w:rsid w:val="00B52F1B"/>
    <w:rsid w:val="00B5338E"/>
    <w:rsid w:val="00B5383C"/>
    <w:rsid w:val="00B53A82"/>
    <w:rsid w:val="00B5526B"/>
    <w:rsid w:val="00B55D8C"/>
    <w:rsid w:val="00B55E2E"/>
    <w:rsid w:val="00B5626A"/>
    <w:rsid w:val="00B56FCC"/>
    <w:rsid w:val="00B572E8"/>
    <w:rsid w:val="00B57A63"/>
    <w:rsid w:val="00B60109"/>
    <w:rsid w:val="00B60301"/>
    <w:rsid w:val="00B608A3"/>
    <w:rsid w:val="00B608E8"/>
    <w:rsid w:val="00B60E2E"/>
    <w:rsid w:val="00B6237B"/>
    <w:rsid w:val="00B625A0"/>
    <w:rsid w:val="00B62BAC"/>
    <w:rsid w:val="00B62CDC"/>
    <w:rsid w:val="00B62DD8"/>
    <w:rsid w:val="00B62FFD"/>
    <w:rsid w:val="00B63417"/>
    <w:rsid w:val="00B63E99"/>
    <w:rsid w:val="00B6453D"/>
    <w:rsid w:val="00B6462C"/>
    <w:rsid w:val="00B64FDC"/>
    <w:rsid w:val="00B65060"/>
    <w:rsid w:val="00B65183"/>
    <w:rsid w:val="00B657DA"/>
    <w:rsid w:val="00B66D0C"/>
    <w:rsid w:val="00B6713B"/>
    <w:rsid w:val="00B6759C"/>
    <w:rsid w:val="00B67609"/>
    <w:rsid w:val="00B67DE9"/>
    <w:rsid w:val="00B67E9E"/>
    <w:rsid w:val="00B67FC0"/>
    <w:rsid w:val="00B7042B"/>
    <w:rsid w:val="00B7080A"/>
    <w:rsid w:val="00B71482"/>
    <w:rsid w:val="00B71CF4"/>
    <w:rsid w:val="00B720FD"/>
    <w:rsid w:val="00B72C56"/>
    <w:rsid w:val="00B7333F"/>
    <w:rsid w:val="00B75934"/>
    <w:rsid w:val="00B759E5"/>
    <w:rsid w:val="00B76D43"/>
    <w:rsid w:val="00B76E75"/>
    <w:rsid w:val="00B77176"/>
    <w:rsid w:val="00B7720D"/>
    <w:rsid w:val="00B77347"/>
    <w:rsid w:val="00B8035B"/>
    <w:rsid w:val="00B80B0D"/>
    <w:rsid w:val="00B80DEB"/>
    <w:rsid w:val="00B81506"/>
    <w:rsid w:val="00B81512"/>
    <w:rsid w:val="00B816D5"/>
    <w:rsid w:val="00B81A9B"/>
    <w:rsid w:val="00B81B98"/>
    <w:rsid w:val="00B81BE3"/>
    <w:rsid w:val="00B81D0E"/>
    <w:rsid w:val="00B82382"/>
    <w:rsid w:val="00B8288A"/>
    <w:rsid w:val="00B82A85"/>
    <w:rsid w:val="00B8337A"/>
    <w:rsid w:val="00B83B5F"/>
    <w:rsid w:val="00B83BF4"/>
    <w:rsid w:val="00B841B0"/>
    <w:rsid w:val="00B84814"/>
    <w:rsid w:val="00B84905"/>
    <w:rsid w:val="00B85663"/>
    <w:rsid w:val="00B8638A"/>
    <w:rsid w:val="00B863D1"/>
    <w:rsid w:val="00B86AFB"/>
    <w:rsid w:val="00B86C60"/>
    <w:rsid w:val="00B8722C"/>
    <w:rsid w:val="00B874EA"/>
    <w:rsid w:val="00B8753C"/>
    <w:rsid w:val="00B87746"/>
    <w:rsid w:val="00B87943"/>
    <w:rsid w:val="00B9063A"/>
    <w:rsid w:val="00B906EB"/>
    <w:rsid w:val="00B908F4"/>
    <w:rsid w:val="00B9117C"/>
    <w:rsid w:val="00B91521"/>
    <w:rsid w:val="00B91AB5"/>
    <w:rsid w:val="00B9272F"/>
    <w:rsid w:val="00B935A7"/>
    <w:rsid w:val="00B93804"/>
    <w:rsid w:val="00B9396C"/>
    <w:rsid w:val="00B93B25"/>
    <w:rsid w:val="00B93E5F"/>
    <w:rsid w:val="00B9485C"/>
    <w:rsid w:val="00B94882"/>
    <w:rsid w:val="00B94949"/>
    <w:rsid w:val="00B94A6F"/>
    <w:rsid w:val="00B94C59"/>
    <w:rsid w:val="00B956C6"/>
    <w:rsid w:val="00B95E1B"/>
    <w:rsid w:val="00B9605A"/>
    <w:rsid w:val="00B9689E"/>
    <w:rsid w:val="00B968CC"/>
    <w:rsid w:val="00B968F1"/>
    <w:rsid w:val="00B96C72"/>
    <w:rsid w:val="00B97094"/>
    <w:rsid w:val="00B97467"/>
    <w:rsid w:val="00BA08E2"/>
    <w:rsid w:val="00BA0FCB"/>
    <w:rsid w:val="00BA119B"/>
    <w:rsid w:val="00BA13E9"/>
    <w:rsid w:val="00BA15D2"/>
    <w:rsid w:val="00BA1AD6"/>
    <w:rsid w:val="00BA2357"/>
    <w:rsid w:val="00BA2B17"/>
    <w:rsid w:val="00BA2E61"/>
    <w:rsid w:val="00BA3414"/>
    <w:rsid w:val="00BA3872"/>
    <w:rsid w:val="00BA489C"/>
    <w:rsid w:val="00BA4A97"/>
    <w:rsid w:val="00BA5A10"/>
    <w:rsid w:val="00BA5A6C"/>
    <w:rsid w:val="00BA5C7A"/>
    <w:rsid w:val="00BA612D"/>
    <w:rsid w:val="00BA6CFE"/>
    <w:rsid w:val="00BA722E"/>
    <w:rsid w:val="00BA7266"/>
    <w:rsid w:val="00BA73DB"/>
    <w:rsid w:val="00BA7635"/>
    <w:rsid w:val="00BA76D2"/>
    <w:rsid w:val="00BA76D9"/>
    <w:rsid w:val="00BA7E78"/>
    <w:rsid w:val="00BA7EAC"/>
    <w:rsid w:val="00BB047B"/>
    <w:rsid w:val="00BB05F4"/>
    <w:rsid w:val="00BB0AE4"/>
    <w:rsid w:val="00BB1218"/>
    <w:rsid w:val="00BB1B3B"/>
    <w:rsid w:val="00BB1C70"/>
    <w:rsid w:val="00BB1EC1"/>
    <w:rsid w:val="00BB23CA"/>
    <w:rsid w:val="00BB3703"/>
    <w:rsid w:val="00BB3AE1"/>
    <w:rsid w:val="00BB3D7B"/>
    <w:rsid w:val="00BB3DE5"/>
    <w:rsid w:val="00BB532A"/>
    <w:rsid w:val="00BB5450"/>
    <w:rsid w:val="00BB563F"/>
    <w:rsid w:val="00BB5870"/>
    <w:rsid w:val="00BB59FA"/>
    <w:rsid w:val="00BB5CF6"/>
    <w:rsid w:val="00BB62E6"/>
    <w:rsid w:val="00BB64A2"/>
    <w:rsid w:val="00BB69D1"/>
    <w:rsid w:val="00BB6BF5"/>
    <w:rsid w:val="00BB757E"/>
    <w:rsid w:val="00BB7646"/>
    <w:rsid w:val="00BB782B"/>
    <w:rsid w:val="00BB7912"/>
    <w:rsid w:val="00BB7E41"/>
    <w:rsid w:val="00BB7E54"/>
    <w:rsid w:val="00BC004E"/>
    <w:rsid w:val="00BC03CB"/>
    <w:rsid w:val="00BC0519"/>
    <w:rsid w:val="00BC05BB"/>
    <w:rsid w:val="00BC0DA7"/>
    <w:rsid w:val="00BC141E"/>
    <w:rsid w:val="00BC1BF7"/>
    <w:rsid w:val="00BC1EE0"/>
    <w:rsid w:val="00BC2018"/>
    <w:rsid w:val="00BC31B6"/>
    <w:rsid w:val="00BC36CA"/>
    <w:rsid w:val="00BC3CB2"/>
    <w:rsid w:val="00BC44D2"/>
    <w:rsid w:val="00BC4BFE"/>
    <w:rsid w:val="00BC53B8"/>
    <w:rsid w:val="00BC5DCD"/>
    <w:rsid w:val="00BC60C7"/>
    <w:rsid w:val="00BC6683"/>
    <w:rsid w:val="00BC6935"/>
    <w:rsid w:val="00BC6D6D"/>
    <w:rsid w:val="00BC6E8D"/>
    <w:rsid w:val="00BC7227"/>
    <w:rsid w:val="00BC7B03"/>
    <w:rsid w:val="00BC7B60"/>
    <w:rsid w:val="00BC7B84"/>
    <w:rsid w:val="00BC7D31"/>
    <w:rsid w:val="00BC7E58"/>
    <w:rsid w:val="00BC7E5A"/>
    <w:rsid w:val="00BD01D8"/>
    <w:rsid w:val="00BD03B7"/>
    <w:rsid w:val="00BD0455"/>
    <w:rsid w:val="00BD0576"/>
    <w:rsid w:val="00BD058D"/>
    <w:rsid w:val="00BD0FA9"/>
    <w:rsid w:val="00BD1112"/>
    <w:rsid w:val="00BD11CE"/>
    <w:rsid w:val="00BD1FB9"/>
    <w:rsid w:val="00BD2434"/>
    <w:rsid w:val="00BD2C29"/>
    <w:rsid w:val="00BD311A"/>
    <w:rsid w:val="00BD343C"/>
    <w:rsid w:val="00BD37B5"/>
    <w:rsid w:val="00BD44AE"/>
    <w:rsid w:val="00BD488C"/>
    <w:rsid w:val="00BD4BBB"/>
    <w:rsid w:val="00BD4E55"/>
    <w:rsid w:val="00BD4E9E"/>
    <w:rsid w:val="00BD532A"/>
    <w:rsid w:val="00BD552A"/>
    <w:rsid w:val="00BD56FF"/>
    <w:rsid w:val="00BD60E4"/>
    <w:rsid w:val="00BD61E9"/>
    <w:rsid w:val="00BD6515"/>
    <w:rsid w:val="00BD65EB"/>
    <w:rsid w:val="00BD6ED8"/>
    <w:rsid w:val="00BD7392"/>
    <w:rsid w:val="00BD77BA"/>
    <w:rsid w:val="00BD7929"/>
    <w:rsid w:val="00BE00B1"/>
    <w:rsid w:val="00BE00FA"/>
    <w:rsid w:val="00BE0CBD"/>
    <w:rsid w:val="00BE0D61"/>
    <w:rsid w:val="00BE174F"/>
    <w:rsid w:val="00BE1F89"/>
    <w:rsid w:val="00BE26AD"/>
    <w:rsid w:val="00BE36D8"/>
    <w:rsid w:val="00BE3B29"/>
    <w:rsid w:val="00BE45F9"/>
    <w:rsid w:val="00BE4785"/>
    <w:rsid w:val="00BE51A1"/>
    <w:rsid w:val="00BE5E24"/>
    <w:rsid w:val="00BE5FA2"/>
    <w:rsid w:val="00BE6851"/>
    <w:rsid w:val="00BE6C40"/>
    <w:rsid w:val="00BE78DC"/>
    <w:rsid w:val="00BE7900"/>
    <w:rsid w:val="00BE7C0E"/>
    <w:rsid w:val="00BE7EAD"/>
    <w:rsid w:val="00BF0341"/>
    <w:rsid w:val="00BF04CF"/>
    <w:rsid w:val="00BF0C11"/>
    <w:rsid w:val="00BF0FEE"/>
    <w:rsid w:val="00BF1059"/>
    <w:rsid w:val="00BF146F"/>
    <w:rsid w:val="00BF153B"/>
    <w:rsid w:val="00BF18BA"/>
    <w:rsid w:val="00BF1A3A"/>
    <w:rsid w:val="00BF1F82"/>
    <w:rsid w:val="00BF233A"/>
    <w:rsid w:val="00BF23F2"/>
    <w:rsid w:val="00BF27CF"/>
    <w:rsid w:val="00BF281A"/>
    <w:rsid w:val="00BF43AC"/>
    <w:rsid w:val="00BF4792"/>
    <w:rsid w:val="00BF48AF"/>
    <w:rsid w:val="00BF499F"/>
    <w:rsid w:val="00BF49D1"/>
    <w:rsid w:val="00BF4CE2"/>
    <w:rsid w:val="00BF5378"/>
    <w:rsid w:val="00BF5586"/>
    <w:rsid w:val="00BF5811"/>
    <w:rsid w:val="00BF5AA5"/>
    <w:rsid w:val="00BF5E08"/>
    <w:rsid w:val="00BF5EF1"/>
    <w:rsid w:val="00BF61F0"/>
    <w:rsid w:val="00BF6474"/>
    <w:rsid w:val="00BF6A02"/>
    <w:rsid w:val="00BF6D4D"/>
    <w:rsid w:val="00BF7C0C"/>
    <w:rsid w:val="00C007B3"/>
    <w:rsid w:val="00C00A64"/>
    <w:rsid w:val="00C01083"/>
    <w:rsid w:val="00C01DB5"/>
    <w:rsid w:val="00C02339"/>
    <w:rsid w:val="00C02E56"/>
    <w:rsid w:val="00C0304A"/>
    <w:rsid w:val="00C0337F"/>
    <w:rsid w:val="00C038B4"/>
    <w:rsid w:val="00C03960"/>
    <w:rsid w:val="00C03D27"/>
    <w:rsid w:val="00C03E94"/>
    <w:rsid w:val="00C0406E"/>
    <w:rsid w:val="00C04112"/>
    <w:rsid w:val="00C041E1"/>
    <w:rsid w:val="00C041E2"/>
    <w:rsid w:val="00C04AF9"/>
    <w:rsid w:val="00C051A0"/>
    <w:rsid w:val="00C0525A"/>
    <w:rsid w:val="00C052AC"/>
    <w:rsid w:val="00C05318"/>
    <w:rsid w:val="00C062C3"/>
    <w:rsid w:val="00C0674D"/>
    <w:rsid w:val="00C06CF6"/>
    <w:rsid w:val="00C10377"/>
    <w:rsid w:val="00C104F7"/>
    <w:rsid w:val="00C10CF6"/>
    <w:rsid w:val="00C1120B"/>
    <w:rsid w:val="00C113CF"/>
    <w:rsid w:val="00C1160F"/>
    <w:rsid w:val="00C11A1F"/>
    <w:rsid w:val="00C12148"/>
    <w:rsid w:val="00C1223F"/>
    <w:rsid w:val="00C1337B"/>
    <w:rsid w:val="00C1368A"/>
    <w:rsid w:val="00C13A15"/>
    <w:rsid w:val="00C13E4B"/>
    <w:rsid w:val="00C141AD"/>
    <w:rsid w:val="00C144BF"/>
    <w:rsid w:val="00C145A2"/>
    <w:rsid w:val="00C14691"/>
    <w:rsid w:val="00C14A95"/>
    <w:rsid w:val="00C14B95"/>
    <w:rsid w:val="00C14DC0"/>
    <w:rsid w:val="00C14E24"/>
    <w:rsid w:val="00C1503B"/>
    <w:rsid w:val="00C15568"/>
    <w:rsid w:val="00C15B1C"/>
    <w:rsid w:val="00C15E46"/>
    <w:rsid w:val="00C15FD4"/>
    <w:rsid w:val="00C1623F"/>
    <w:rsid w:val="00C163AF"/>
    <w:rsid w:val="00C16A07"/>
    <w:rsid w:val="00C16DE8"/>
    <w:rsid w:val="00C16E5E"/>
    <w:rsid w:val="00C16F95"/>
    <w:rsid w:val="00C1778F"/>
    <w:rsid w:val="00C17DA1"/>
    <w:rsid w:val="00C202D7"/>
    <w:rsid w:val="00C20413"/>
    <w:rsid w:val="00C20A03"/>
    <w:rsid w:val="00C20F02"/>
    <w:rsid w:val="00C21589"/>
    <w:rsid w:val="00C21AEB"/>
    <w:rsid w:val="00C21C91"/>
    <w:rsid w:val="00C21CD6"/>
    <w:rsid w:val="00C2215D"/>
    <w:rsid w:val="00C226A8"/>
    <w:rsid w:val="00C229F5"/>
    <w:rsid w:val="00C22AA3"/>
    <w:rsid w:val="00C22CDF"/>
    <w:rsid w:val="00C22D75"/>
    <w:rsid w:val="00C22FA4"/>
    <w:rsid w:val="00C233FA"/>
    <w:rsid w:val="00C234F5"/>
    <w:rsid w:val="00C2360B"/>
    <w:rsid w:val="00C238E4"/>
    <w:rsid w:val="00C23911"/>
    <w:rsid w:val="00C24B7F"/>
    <w:rsid w:val="00C24BB7"/>
    <w:rsid w:val="00C24C99"/>
    <w:rsid w:val="00C250CB"/>
    <w:rsid w:val="00C256AD"/>
    <w:rsid w:val="00C261C7"/>
    <w:rsid w:val="00C26B5F"/>
    <w:rsid w:val="00C26FB0"/>
    <w:rsid w:val="00C2742A"/>
    <w:rsid w:val="00C3052C"/>
    <w:rsid w:val="00C30A7B"/>
    <w:rsid w:val="00C3114E"/>
    <w:rsid w:val="00C31747"/>
    <w:rsid w:val="00C32143"/>
    <w:rsid w:val="00C325F2"/>
    <w:rsid w:val="00C327F0"/>
    <w:rsid w:val="00C32DEF"/>
    <w:rsid w:val="00C32E6F"/>
    <w:rsid w:val="00C330C3"/>
    <w:rsid w:val="00C330E3"/>
    <w:rsid w:val="00C3385A"/>
    <w:rsid w:val="00C33DA7"/>
    <w:rsid w:val="00C3493B"/>
    <w:rsid w:val="00C3543E"/>
    <w:rsid w:val="00C35987"/>
    <w:rsid w:val="00C35A32"/>
    <w:rsid w:val="00C35E6B"/>
    <w:rsid w:val="00C3602C"/>
    <w:rsid w:val="00C36854"/>
    <w:rsid w:val="00C36B65"/>
    <w:rsid w:val="00C37140"/>
    <w:rsid w:val="00C37334"/>
    <w:rsid w:val="00C37402"/>
    <w:rsid w:val="00C37EFC"/>
    <w:rsid w:val="00C37FC0"/>
    <w:rsid w:val="00C405C8"/>
    <w:rsid w:val="00C4063F"/>
    <w:rsid w:val="00C4094E"/>
    <w:rsid w:val="00C40D39"/>
    <w:rsid w:val="00C411B8"/>
    <w:rsid w:val="00C41251"/>
    <w:rsid w:val="00C4136C"/>
    <w:rsid w:val="00C41644"/>
    <w:rsid w:val="00C41DCA"/>
    <w:rsid w:val="00C41F09"/>
    <w:rsid w:val="00C4202F"/>
    <w:rsid w:val="00C4263F"/>
    <w:rsid w:val="00C42818"/>
    <w:rsid w:val="00C42B7B"/>
    <w:rsid w:val="00C43721"/>
    <w:rsid w:val="00C440A1"/>
    <w:rsid w:val="00C443A8"/>
    <w:rsid w:val="00C447D1"/>
    <w:rsid w:val="00C44801"/>
    <w:rsid w:val="00C44DA3"/>
    <w:rsid w:val="00C44FB8"/>
    <w:rsid w:val="00C450B6"/>
    <w:rsid w:val="00C45196"/>
    <w:rsid w:val="00C45891"/>
    <w:rsid w:val="00C45951"/>
    <w:rsid w:val="00C45B93"/>
    <w:rsid w:val="00C45D1E"/>
    <w:rsid w:val="00C45E2E"/>
    <w:rsid w:val="00C45EB1"/>
    <w:rsid w:val="00C45F92"/>
    <w:rsid w:val="00C4609F"/>
    <w:rsid w:val="00C4622A"/>
    <w:rsid w:val="00C46382"/>
    <w:rsid w:val="00C463D9"/>
    <w:rsid w:val="00C46DA4"/>
    <w:rsid w:val="00C46F9F"/>
    <w:rsid w:val="00C47160"/>
    <w:rsid w:val="00C4774C"/>
    <w:rsid w:val="00C47A8F"/>
    <w:rsid w:val="00C47FAB"/>
    <w:rsid w:val="00C47FF1"/>
    <w:rsid w:val="00C5076A"/>
    <w:rsid w:val="00C50A4C"/>
    <w:rsid w:val="00C50B42"/>
    <w:rsid w:val="00C51758"/>
    <w:rsid w:val="00C5200B"/>
    <w:rsid w:val="00C52797"/>
    <w:rsid w:val="00C52819"/>
    <w:rsid w:val="00C528E2"/>
    <w:rsid w:val="00C52BFF"/>
    <w:rsid w:val="00C5314F"/>
    <w:rsid w:val="00C53397"/>
    <w:rsid w:val="00C53789"/>
    <w:rsid w:val="00C53F25"/>
    <w:rsid w:val="00C54E2F"/>
    <w:rsid w:val="00C5534A"/>
    <w:rsid w:val="00C55382"/>
    <w:rsid w:val="00C5541A"/>
    <w:rsid w:val="00C55445"/>
    <w:rsid w:val="00C5552B"/>
    <w:rsid w:val="00C55804"/>
    <w:rsid w:val="00C55B4F"/>
    <w:rsid w:val="00C55F53"/>
    <w:rsid w:val="00C5658D"/>
    <w:rsid w:val="00C567B1"/>
    <w:rsid w:val="00C56970"/>
    <w:rsid w:val="00C56F41"/>
    <w:rsid w:val="00C5703E"/>
    <w:rsid w:val="00C57A06"/>
    <w:rsid w:val="00C60FD9"/>
    <w:rsid w:val="00C61126"/>
    <w:rsid w:val="00C613C0"/>
    <w:rsid w:val="00C61CE7"/>
    <w:rsid w:val="00C6247A"/>
    <w:rsid w:val="00C624EA"/>
    <w:rsid w:val="00C629B9"/>
    <w:rsid w:val="00C62BD6"/>
    <w:rsid w:val="00C62D17"/>
    <w:rsid w:val="00C63298"/>
    <w:rsid w:val="00C6402B"/>
    <w:rsid w:val="00C64394"/>
    <w:rsid w:val="00C647A8"/>
    <w:rsid w:val="00C647E3"/>
    <w:rsid w:val="00C648B1"/>
    <w:rsid w:val="00C64E8F"/>
    <w:rsid w:val="00C655BB"/>
    <w:rsid w:val="00C65866"/>
    <w:rsid w:val="00C65A97"/>
    <w:rsid w:val="00C65D5E"/>
    <w:rsid w:val="00C666F5"/>
    <w:rsid w:val="00C6707A"/>
    <w:rsid w:val="00C675AC"/>
    <w:rsid w:val="00C67AFC"/>
    <w:rsid w:val="00C67FFD"/>
    <w:rsid w:val="00C7008A"/>
    <w:rsid w:val="00C7010C"/>
    <w:rsid w:val="00C705CD"/>
    <w:rsid w:val="00C70758"/>
    <w:rsid w:val="00C70AB3"/>
    <w:rsid w:val="00C70F73"/>
    <w:rsid w:val="00C7169A"/>
    <w:rsid w:val="00C717B6"/>
    <w:rsid w:val="00C71A57"/>
    <w:rsid w:val="00C71CB4"/>
    <w:rsid w:val="00C71FCE"/>
    <w:rsid w:val="00C7270F"/>
    <w:rsid w:val="00C72A58"/>
    <w:rsid w:val="00C72B7C"/>
    <w:rsid w:val="00C736B6"/>
    <w:rsid w:val="00C737BC"/>
    <w:rsid w:val="00C742CA"/>
    <w:rsid w:val="00C74472"/>
    <w:rsid w:val="00C74508"/>
    <w:rsid w:val="00C746C0"/>
    <w:rsid w:val="00C74A05"/>
    <w:rsid w:val="00C74C7A"/>
    <w:rsid w:val="00C759E5"/>
    <w:rsid w:val="00C759ED"/>
    <w:rsid w:val="00C75BEF"/>
    <w:rsid w:val="00C760AF"/>
    <w:rsid w:val="00C76166"/>
    <w:rsid w:val="00C761CA"/>
    <w:rsid w:val="00C76282"/>
    <w:rsid w:val="00C76447"/>
    <w:rsid w:val="00C7672A"/>
    <w:rsid w:val="00C76F3E"/>
    <w:rsid w:val="00C77BA5"/>
    <w:rsid w:val="00C802C2"/>
    <w:rsid w:val="00C805F9"/>
    <w:rsid w:val="00C806A6"/>
    <w:rsid w:val="00C808D1"/>
    <w:rsid w:val="00C80A39"/>
    <w:rsid w:val="00C8165C"/>
    <w:rsid w:val="00C8174B"/>
    <w:rsid w:val="00C81771"/>
    <w:rsid w:val="00C81904"/>
    <w:rsid w:val="00C8190F"/>
    <w:rsid w:val="00C81BB9"/>
    <w:rsid w:val="00C82002"/>
    <w:rsid w:val="00C824C6"/>
    <w:rsid w:val="00C82AB0"/>
    <w:rsid w:val="00C82B66"/>
    <w:rsid w:val="00C837E1"/>
    <w:rsid w:val="00C8398B"/>
    <w:rsid w:val="00C83E83"/>
    <w:rsid w:val="00C846F5"/>
    <w:rsid w:val="00C85297"/>
    <w:rsid w:val="00C85569"/>
    <w:rsid w:val="00C856F6"/>
    <w:rsid w:val="00C861E7"/>
    <w:rsid w:val="00C86751"/>
    <w:rsid w:val="00C86CF3"/>
    <w:rsid w:val="00C86DF9"/>
    <w:rsid w:val="00C86ED0"/>
    <w:rsid w:val="00C8703B"/>
    <w:rsid w:val="00C87482"/>
    <w:rsid w:val="00C876C0"/>
    <w:rsid w:val="00C877B7"/>
    <w:rsid w:val="00C877CF"/>
    <w:rsid w:val="00C8792E"/>
    <w:rsid w:val="00C87B23"/>
    <w:rsid w:val="00C90C44"/>
    <w:rsid w:val="00C90ED4"/>
    <w:rsid w:val="00C90EE1"/>
    <w:rsid w:val="00C9116C"/>
    <w:rsid w:val="00C911C5"/>
    <w:rsid w:val="00C9170B"/>
    <w:rsid w:val="00C91DB2"/>
    <w:rsid w:val="00C920CE"/>
    <w:rsid w:val="00C92616"/>
    <w:rsid w:val="00C92B0C"/>
    <w:rsid w:val="00C93209"/>
    <w:rsid w:val="00C93A76"/>
    <w:rsid w:val="00C94169"/>
    <w:rsid w:val="00C94272"/>
    <w:rsid w:val="00C9427D"/>
    <w:rsid w:val="00C9447E"/>
    <w:rsid w:val="00C94642"/>
    <w:rsid w:val="00C94858"/>
    <w:rsid w:val="00C949F1"/>
    <w:rsid w:val="00C94E63"/>
    <w:rsid w:val="00C955CB"/>
    <w:rsid w:val="00C958E3"/>
    <w:rsid w:val="00C95D92"/>
    <w:rsid w:val="00C95EA5"/>
    <w:rsid w:val="00C96496"/>
    <w:rsid w:val="00C96D9A"/>
    <w:rsid w:val="00C97170"/>
    <w:rsid w:val="00C97464"/>
    <w:rsid w:val="00C97A36"/>
    <w:rsid w:val="00C97B04"/>
    <w:rsid w:val="00C97ECD"/>
    <w:rsid w:val="00C97F5A"/>
    <w:rsid w:val="00CA05E5"/>
    <w:rsid w:val="00CA176A"/>
    <w:rsid w:val="00CA1CAC"/>
    <w:rsid w:val="00CA1F4F"/>
    <w:rsid w:val="00CA2A89"/>
    <w:rsid w:val="00CA2AE2"/>
    <w:rsid w:val="00CA2D3C"/>
    <w:rsid w:val="00CA3545"/>
    <w:rsid w:val="00CA3AEE"/>
    <w:rsid w:val="00CA4222"/>
    <w:rsid w:val="00CA4666"/>
    <w:rsid w:val="00CA4B81"/>
    <w:rsid w:val="00CA525A"/>
    <w:rsid w:val="00CA5513"/>
    <w:rsid w:val="00CA5D71"/>
    <w:rsid w:val="00CA5F68"/>
    <w:rsid w:val="00CA61E5"/>
    <w:rsid w:val="00CA6474"/>
    <w:rsid w:val="00CA701B"/>
    <w:rsid w:val="00CA76A0"/>
    <w:rsid w:val="00CA7F98"/>
    <w:rsid w:val="00CB043A"/>
    <w:rsid w:val="00CB0474"/>
    <w:rsid w:val="00CB0526"/>
    <w:rsid w:val="00CB07E0"/>
    <w:rsid w:val="00CB08CB"/>
    <w:rsid w:val="00CB0C07"/>
    <w:rsid w:val="00CB1487"/>
    <w:rsid w:val="00CB16E0"/>
    <w:rsid w:val="00CB18FD"/>
    <w:rsid w:val="00CB1A73"/>
    <w:rsid w:val="00CB1EA3"/>
    <w:rsid w:val="00CB2036"/>
    <w:rsid w:val="00CB276F"/>
    <w:rsid w:val="00CB2822"/>
    <w:rsid w:val="00CB28F6"/>
    <w:rsid w:val="00CB299B"/>
    <w:rsid w:val="00CB32D3"/>
    <w:rsid w:val="00CB33E4"/>
    <w:rsid w:val="00CB374B"/>
    <w:rsid w:val="00CB3826"/>
    <w:rsid w:val="00CB3947"/>
    <w:rsid w:val="00CB3CEC"/>
    <w:rsid w:val="00CB4007"/>
    <w:rsid w:val="00CB4360"/>
    <w:rsid w:val="00CB4AC3"/>
    <w:rsid w:val="00CB4CEE"/>
    <w:rsid w:val="00CB4DA8"/>
    <w:rsid w:val="00CB5708"/>
    <w:rsid w:val="00CB5FE8"/>
    <w:rsid w:val="00CB6360"/>
    <w:rsid w:val="00CB6585"/>
    <w:rsid w:val="00CB68F1"/>
    <w:rsid w:val="00CB6A96"/>
    <w:rsid w:val="00CB701C"/>
    <w:rsid w:val="00CB7A59"/>
    <w:rsid w:val="00CC12C1"/>
    <w:rsid w:val="00CC12C5"/>
    <w:rsid w:val="00CC1671"/>
    <w:rsid w:val="00CC1910"/>
    <w:rsid w:val="00CC2CD9"/>
    <w:rsid w:val="00CC358A"/>
    <w:rsid w:val="00CC3625"/>
    <w:rsid w:val="00CC394D"/>
    <w:rsid w:val="00CC3E6F"/>
    <w:rsid w:val="00CC48CB"/>
    <w:rsid w:val="00CC4BF3"/>
    <w:rsid w:val="00CC4D49"/>
    <w:rsid w:val="00CC51F8"/>
    <w:rsid w:val="00CC52C1"/>
    <w:rsid w:val="00CC5B68"/>
    <w:rsid w:val="00CC5CE2"/>
    <w:rsid w:val="00CC6549"/>
    <w:rsid w:val="00CC6A6E"/>
    <w:rsid w:val="00CC796E"/>
    <w:rsid w:val="00CC79CF"/>
    <w:rsid w:val="00CC7C38"/>
    <w:rsid w:val="00CC7DFF"/>
    <w:rsid w:val="00CD09A6"/>
    <w:rsid w:val="00CD0AA4"/>
    <w:rsid w:val="00CD18B2"/>
    <w:rsid w:val="00CD19C9"/>
    <w:rsid w:val="00CD1B81"/>
    <w:rsid w:val="00CD1C6A"/>
    <w:rsid w:val="00CD1EAA"/>
    <w:rsid w:val="00CD1FC6"/>
    <w:rsid w:val="00CD202F"/>
    <w:rsid w:val="00CD2EF9"/>
    <w:rsid w:val="00CD2FB8"/>
    <w:rsid w:val="00CD34DA"/>
    <w:rsid w:val="00CD3672"/>
    <w:rsid w:val="00CD369F"/>
    <w:rsid w:val="00CD36F1"/>
    <w:rsid w:val="00CD4959"/>
    <w:rsid w:val="00CD4B23"/>
    <w:rsid w:val="00CD5022"/>
    <w:rsid w:val="00CD517B"/>
    <w:rsid w:val="00CD530C"/>
    <w:rsid w:val="00CD587D"/>
    <w:rsid w:val="00CD5941"/>
    <w:rsid w:val="00CD5F69"/>
    <w:rsid w:val="00CD5FE5"/>
    <w:rsid w:val="00CD6F21"/>
    <w:rsid w:val="00CD707D"/>
    <w:rsid w:val="00CD7839"/>
    <w:rsid w:val="00CD7850"/>
    <w:rsid w:val="00CD7D99"/>
    <w:rsid w:val="00CE093F"/>
    <w:rsid w:val="00CE0EE3"/>
    <w:rsid w:val="00CE1B28"/>
    <w:rsid w:val="00CE2215"/>
    <w:rsid w:val="00CE23EB"/>
    <w:rsid w:val="00CE2A5F"/>
    <w:rsid w:val="00CE2B0F"/>
    <w:rsid w:val="00CE2BF1"/>
    <w:rsid w:val="00CE312B"/>
    <w:rsid w:val="00CE315E"/>
    <w:rsid w:val="00CE3F0C"/>
    <w:rsid w:val="00CE3F9D"/>
    <w:rsid w:val="00CE4093"/>
    <w:rsid w:val="00CE4222"/>
    <w:rsid w:val="00CE4419"/>
    <w:rsid w:val="00CE444F"/>
    <w:rsid w:val="00CE4792"/>
    <w:rsid w:val="00CE4CDA"/>
    <w:rsid w:val="00CE4DCF"/>
    <w:rsid w:val="00CE4EE3"/>
    <w:rsid w:val="00CE5087"/>
    <w:rsid w:val="00CE5443"/>
    <w:rsid w:val="00CE5714"/>
    <w:rsid w:val="00CE598F"/>
    <w:rsid w:val="00CE5B1D"/>
    <w:rsid w:val="00CE5EEE"/>
    <w:rsid w:val="00CE5F4F"/>
    <w:rsid w:val="00CE6271"/>
    <w:rsid w:val="00CE653A"/>
    <w:rsid w:val="00CE6642"/>
    <w:rsid w:val="00CE6C98"/>
    <w:rsid w:val="00CE73B5"/>
    <w:rsid w:val="00CF042D"/>
    <w:rsid w:val="00CF0473"/>
    <w:rsid w:val="00CF0ABA"/>
    <w:rsid w:val="00CF0D31"/>
    <w:rsid w:val="00CF11E6"/>
    <w:rsid w:val="00CF1395"/>
    <w:rsid w:val="00CF13D3"/>
    <w:rsid w:val="00CF13D8"/>
    <w:rsid w:val="00CF16C9"/>
    <w:rsid w:val="00CF171E"/>
    <w:rsid w:val="00CF2543"/>
    <w:rsid w:val="00CF286E"/>
    <w:rsid w:val="00CF2940"/>
    <w:rsid w:val="00CF2AA6"/>
    <w:rsid w:val="00CF2DF0"/>
    <w:rsid w:val="00CF3172"/>
    <w:rsid w:val="00CF3E8F"/>
    <w:rsid w:val="00CF47BC"/>
    <w:rsid w:val="00CF4AE5"/>
    <w:rsid w:val="00CF4CF2"/>
    <w:rsid w:val="00CF4D26"/>
    <w:rsid w:val="00CF5017"/>
    <w:rsid w:val="00CF533D"/>
    <w:rsid w:val="00CF552F"/>
    <w:rsid w:val="00CF5538"/>
    <w:rsid w:val="00CF5EA9"/>
    <w:rsid w:val="00CF639C"/>
    <w:rsid w:val="00CF6711"/>
    <w:rsid w:val="00CF67CA"/>
    <w:rsid w:val="00CF68F2"/>
    <w:rsid w:val="00CF69B5"/>
    <w:rsid w:val="00CF6E7E"/>
    <w:rsid w:val="00CF72EB"/>
    <w:rsid w:val="00CF7390"/>
    <w:rsid w:val="00CF742F"/>
    <w:rsid w:val="00CF774F"/>
    <w:rsid w:val="00CF781A"/>
    <w:rsid w:val="00CF7C03"/>
    <w:rsid w:val="00D00A20"/>
    <w:rsid w:val="00D0140C"/>
    <w:rsid w:val="00D0202C"/>
    <w:rsid w:val="00D0223D"/>
    <w:rsid w:val="00D0257C"/>
    <w:rsid w:val="00D02599"/>
    <w:rsid w:val="00D02A01"/>
    <w:rsid w:val="00D02BC1"/>
    <w:rsid w:val="00D02C10"/>
    <w:rsid w:val="00D02C28"/>
    <w:rsid w:val="00D02D87"/>
    <w:rsid w:val="00D0300E"/>
    <w:rsid w:val="00D03315"/>
    <w:rsid w:val="00D035DB"/>
    <w:rsid w:val="00D03773"/>
    <w:rsid w:val="00D039DE"/>
    <w:rsid w:val="00D03A24"/>
    <w:rsid w:val="00D03A40"/>
    <w:rsid w:val="00D03AF4"/>
    <w:rsid w:val="00D03B84"/>
    <w:rsid w:val="00D03E66"/>
    <w:rsid w:val="00D03FAE"/>
    <w:rsid w:val="00D041FA"/>
    <w:rsid w:val="00D042D3"/>
    <w:rsid w:val="00D043C9"/>
    <w:rsid w:val="00D045BD"/>
    <w:rsid w:val="00D04CAB"/>
    <w:rsid w:val="00D04D56"/>
    <w:rsid w:val="00D04F3D"/>
    <w:rsid w:val="00D057EE"/>
    <w:rsid w:val="00D05D3F"/>
    <w:rsid w:val="00D06160"/>
    <w:rsid w:val="00D064F9"/>
    <w:rsid w:val="00D0658D"/>
    <w:rsid w:val="00D06780"/>
    <w:rsid w:val="00D06AD2"/>
    <w:rsid w:val="00D06F7C"/>
    <w:rsid w:val="00D072BC"/>
    <w:rsid w:val="00D07C53"/>
    <w:rsid w:val="00D103D6"/>
    <w:rsid w:val="00D103E2"/>
    <w:rsid w:val="00D10898"/>
    <w:rsid w:val="00D10A20"/>
    <w:rsid w:val="00D11321"/>
    <w:rsid w:val="00D11650"/>
    <w:rsid w:val="00D117B5"/>
    <w:rsid w:val="00D119EF"/>
    <w:rsid w:val="00D11C6B"/>
    <w:rsid w:val="00D129C0"/>
    <w:rsid w:val="00D131CF"/>
    <w:rsid w:val="00D134AD"/>
    <w:rsid w:val="00D13678"/>
    <w:rsid w:val="00D13895"/>
    <w:rsid w:val="00D13E19"/>
    <w:rsid w:val="00D13E58"/>
    <w:rsid w:val="00D14151"/>
    <w:rsid w:val="00D142BC"/>
    <w:rsid w:val="00D14363"/>
    <w:rsid w:val="00D1464D"/>
    <w:rsid w:val="00D14812"/>
    <w:rsid w:val="00D1489C"/>
    <w:rsid w:val="00D149B1"/>
    <w:rsid w:val="00D15B1F"/>
    <w:rsid w:val="00D1644D"/>
    <w:rsid w:val="00D16A7B"/>
    <w:rsid w:val="00D16D9A"/>
    <w:rsid w:val="00D16F0C"/>
    <w:rsid w:val="00D173FA"/>
    <w:rsid w:val="00D1752A"/>
    <w:rsid w:val="00D17BDD"/>
    <w:rsid w:val="00D2018F"/>
    <w:rsid w:val="00D20930"/>
    <w:rsid w:val="00D20F3B"/>
    <w:rsid w:val="00D21428"/>
    <w:rsid w:val="00D2197C"/>
    <w:rsid w:val="00D21B70"/>
    <w:rsid w:val="00D21F62"/>
    <w:rsid w:val="00D22A7B"/>
    <w:rsid w:val="00D233B3"/>
    <w:rsid w:val="00D23A09"/>
    <w:rsid w:val="00D23A3A"/>
    <w:rsid w:val="00D23CB9"/>
    <w:rsid w:val="00D23D28"/>
    <w:rsid w:val="00D23DE4"/>
    <w:rsid w:val="00D24E02"/>
    <w:rsid w:val="00D2527A"/>
    <w:rsid w:val="00D25898"/>
    <w:rsid w:val="00D25DBD"/>
    <w:rsid w:val="00D25E66"/>
    <w:rsid w:val="00D25EB8"/>
    <w:rsid w:val="00D2699B"/>
    <w:rsid w:val="00D26CAF"/>
    <w:rsid w:val="00D275F3"/>
    <w:rsid w:val="00D27854"/>
    <w:rsid w:val="00D27A37"/>
    <w:rsid w:val="00D27F74"/>
    <w:rsid w:val="00D3001A"/>
    <w:rsid w:val="00D3086E"/>
    <w:rsid w:val="00D30A1A"/>
    <w:rsid w:val="00D311CD"/>
    <w:rsid w:val="00D31398"/>
    <w:rsid w:val="00D32ABC"/>
    <w:rsid w:val="00D32DF2"/>
    <w:rsid w:val="00D33583"/>
    <w:rsid w:val="00D33693"/>
    <w:rsid w:val="00D3375F"/>
    <w:rsid w:val="00D338B0"/>
    <w:rsid w:val="00D33C93"/>
    <w:rsid w:val="00D340CE"/>
    <w:rsid w:val="00D3443C"/>
    <w:rsid w:val="00D34626"/>
    <w:rsid w:val="00D34942"/>
    <w:rsid w:val="00D34AC4"/>
    <w:rsid w:val="00D35549"/>
    <w:rsid w:val="00D35C21"/>
    <w:rsid w:val="00D35F1F"/>
    <w:rsid w:val="00D368D2"/>
    <w:rsid w:val="00D36AA6"/>
    <w:rsid w:val="00D36B58"/>
    <w:rsid w:val="00D3719A"/>
    <w:rsid w:val="00D37724"/>
    <w:rsid w:val="00D37DC6"/>
    <w:rsid w:val="00D40830"/>
    <w:rsid w:val="00D4107E"/>
    <w:rsid w:val="00D41151"/>
    <w:rsid w:val="00D41290"/>
    <w:rsid w:val="00D413F0"/>
    <w:rsid w:val="00D41670"/>
    <w:rsid w:val="00D4169B"/>
    <w:rsid w:val="00D41FE6"/>
    <w:rsid w:val="00D4248D"/>
    <w:rsid w:val="00D42D6D"/>
    <w:rsid w:val="00D42EFC"/>
    <w:rsid w:val="00D43A10"/>
    <w:rsid w:val="00D43E6A"/>
    <w:rsid w:val="00D43FA5"/>
    <w:rsid w:val="00D440C0"/>
    <w:rsid w:val="00D44231"/>
    <w:rsid w:val="00D44364"/>
    <w:rsid w:val="00D44376"/>
    <w:rsid w:val="00D443E9"/>
    <w:rsid w:val="00D446E3"/>
    <w:rsid w:val="00D44844"/>
    <w:rsid w:val="00D44ADE"/>
    <w:rsid w:val="00D451A6"/>
    <w:rsid w:val="00D452B2"/>
    <w:rsid w:val="00D454FB"/>
    <w:rsid w:val="00D45954"/>
    <w:rsid w:val="00D45FE3"/>
    <w:rsid w:val="00D46253"/>
    <w:rsid w:val="00D46A36"/>
    <w:rsid w:val="00D46BF5"/>
    <w:rsid w:val="00D46F48"/>
    <w:rsid w:val="00D47973"/>
    <w:rsid w:val="00D50398"/>
    <w:rsid w:val="00D50481"/>
    <w:rsid w:val="00D506C6"/>
    <w:rsid w:val="00D50848"/>
    <w:rsid w:val="00D50A77"/>
    <w:rsid w:val="00D51127"/>
    <w:rsid w:val="00D515AD"/>
    <w:rsid w:val="00D51678"/>
    <w:rsid w:val="00D51D76"/>
    <w:rsid w:val="00D51D7E"/>
    <w:rsid w:val="00D51EA6"/>
    <w:rsid w:val="00D5221A"/>
    <w:rsid w:val="00D522D8"/>
    <w:rsid w:val="00D52BB8"/>
    <w:rsid w:val="00D52CA1"/>
    <w:rsid w:val="00D532B8"/>
    <w:rsid w:val="00D53460"/>
    <w:rsid w:val="00D537F2"/>
    <w:rsid w:val="00D539D0"/>
    <w:rsid w:val="00D53AE2"/>
    <w:rsid w:val="00D54BD2"/>
    <w:rsid w:val="00D54D56"/>
    <w:rsid w:val="00D55899"/>
    <w:rsid w:val="00D558B3"/>
    <w:rsid w:val="00D55D55"/>
    <w:rsid w:val="00D561F5"/>
    <w:rsid w:val="00D565DB"/>
    <w:rsid w:val="00D56A8E"/>
    <w:rsid w:val="00D56C82"/>
    <w:rsid w:val="00D57418"/>
    <w:rsid w:val="00D57A06"/>
    <w:rsid w:val="00D57E6B"/>
    <w:rsid w:val="00D608F5"/>
    <w:rsid w:val="00D60A2D"/>
    <w:rsid w:val="00D60D53"/>
    <w:rsid w:val="00D61362"/>
    <w:rsid w:val="00D6189A"/>
    <w:rsid w:val="00D626DD"/>
    <w:rsid w:val="00D62D22"/>
    <w:rsid w:val="00D6332E"/>
    <w:rsid w:val="00D6379C"/>
    <w:rsid w:val="00D63C5A"/>
    <w:rsid w:val="00D63D9E"/>
    <w:rsid w:val="00D64A4A"/>
    <w:rsid w:val="00D651A2"/>
    <w:rsid w:val="00D65406"/>
    <w:rsid w:val="00D658D5"/>
    <w:rsid w:val="00D65A96"/>
    <w:rsid w:val="00D65B83"/>
    <w:rsid w:val="00D665C7"/>
    <w:rsid w:val="00D66BBD"/>
    <w:rsid w:val="00D66E88"/>
    <w:rsid w:val="00D67156"/>
    <w:rsid w:val="00D67373"/>
    <w:rsid w:val="00D70B9F"/>
    <w:rsid w:val="00D70C91"/>
    <w:rsid w:val="00D71D79"/>
    <w:rsid w:val="00D721D2"/>
    <w:rsid w:val="00D72243"/>
    <w:rsid w:val="00D72390"/>
    <w:rsid w:val="00D72E43"/>
    <w:rsid w:val="00D72E6D"/>
    <w:rsid w:val="00D734C8"/>
    <w:rsid w:val="00D73515"/>
    <w:rsid w:val="00D739C9"/>
    <w:rsid w:val="00D73AE9"/>
    <w:rsid w:val="00D73B4E"/>
    <w:rsid w:val="00D73B99"/>
    <w:rsid w:val="00D73BF8"/>
    <w:rsid w:val="00D743BD"/>
    <w:rsid w:val="00D745EE"/>
    <w:rsid w:val="00D74A61"/>
    <w:rsid w:val="00D74ACD"/>
    <w:rsid w:val="00D74DC1"/>
    <w:rsid w:val="00D750D5"/>
    <w:rsid w:val="00D75528"/>
    <w:rsid w:val="00D757FB"/>
    <w:rsid w:val="00D759CC"/>
    <w:rsid w:val="00D75B94"/>
    <w:rsid w:val="00D75BE9"/>
    <w:rsid w:val="00D7635C"/>
    <w:rsid w:val="00D769FE"/>
    <w:rsid w:val="00D76A51"/>
    <w:rsid w:val="00D76BA8"/>
    <w:rsid w:val="00D773C7"/>
    <w:rsid w:val="00D77727"/>
    <w:rsid w:val="00D77AAD"/>
    <w:rsid w:val="00D77ED9"/>
    <w:rsid w:val="00D77F0C"/>
    <w:rsid w:val="00D803BA"/>
    <w:rsid w:val="00D803C5"/>
    <w:rsid w:val="00D80ECE"/>
    <w:rsid w:val="00D81801"/>
    <w:rsid w:val="00D8235E"/>
    <w:rsid w:val="00D833BA"/>
    <w:rsid w:val="00D835C5"/>
    <w:rsid w:val="00D8387D"/>
    <w:rsid w:val="00D83B54"/>
    <w:rsid w:val="00D83BC7"/>
    <w:rsid w:val="00D83E7C"/>
    <w:rsid w:val="00D84020"/>
    <w:rsid w:val="00D84B86"/>
    <w:rsid w:val="00D85D10"/>
    <w:rsid w:val="00D86F51"/>
    <w:rsid w:val="00D87358"/>
    <w:rsid w:val="00D87B10"/>
    <w:rsid w:val="00D87BB0"/>
    <w:rsid w:val="00D87D82"/>
    <w:rsid w:val="00D900C2"/>
    <w:rsid w:val="00D90265"/>
    <w:rsid w:val="00D907D3"/>
    <w:rsid w:val="00D907E5"/>
    <w:rsid w:val="00D90A72"/>
    <w:rsid w:val="00D914ED"/>
    <w:rsid w:val="00D9163A"/>
    <w:rsid w:val="00D9189D"/>
    <w:rsid w:val="00D91916"/>
    <w:rsid w:val="00D91BEA"/>
    <w:rsid w:val="00D9230A"/>
    <w:rsid w:val="00D9269C"/>
    <w:rsid w:val="00D926EA"/>
    <w:rsid w:val="00D92FAA"/>
    <w:rsid w:val="00D9309F"/>
    <w:rsid w:val="00D93320"/>
    <w:rsid w:val="00D93826"/>
    <w:rsid w:val="00D93A7E"/>
    <w:rsid w:val="00D945DB"/>
    <w:rsid w:val="00D94ABD"/>
    <w:rsid w:val="00D95158"/>
    <w:rsid w:val="00D9587C"/>
    <w:rsid w:val="00D959A1"/>
    <w:rsid w:val="00D962AC"/>
    <w:rsid w:val="00D962AF"/>
    <w:rsid w:val="00D970A4"/>
    <w:rsid w:val="00D972E7"/>
    <w:rsid w:val="00D97BB1"/>
    <w:rsid w:val="00DA00AE"/>
    <w:rsid w:val="00DA0588"/>
    <w:rsid w:val="00DA092B"/>
    <w:rsid w:val="00DA1459"/>
    <w:rsid w:val="00DA1910"/>
    <w:rsid w:val="00DA1ADB"/>
    <w:rsid w:val="00DA1CE4"/>
    <w:rsid w:val="00DA1CF7"/>
    <w:rsid w:val="00DA1E18"/>
    <w:rsid w:val="00DA2141"/>
    <w:rsid w:val="00DA2221"/>
    <w:rsid w:val="00DA2307"/>
    <w:rsid w:val="00DA2767"/>
    <w:rsid w:val="00DA2D98"/>
    <w:rsid w:val="00DA34C4"/>
    <w:rsid w:val="00DA3CD7"/>
    <w:rsid w:val="00DA406B"/>
    <w:rsid w:val="00DA4382"/>
    <w:rsid w:val="00DA43C9"/>
    <w:rsid w:val="00DA452E"/>
    <w:rsid w:val="00DA4AC6"/>
    <w:rsid w:val="00DA4AD4"/>
    <w:rsid w:val="00DA4DD6"/>
    <w:rsid w:val="00DA543B"/>
    <w:rsid w:val="00DA583D"/>
    <w:rsid w:val="00DA58E7"/>
    <w:rsid w:val="00DA5B46"/>
    <w:rsid w:val="00DA5D00"/>
    <w:rsid w:val="00DA627F"/>
    <w:rsid w:val="00DA62E1"/>
    <w:rsid w:val="00DA6483"/>
    <w:rsid w:val="00DA6653"/>
    <w:rsid w:val="00DA73A4"/>
    <w:rsid w:val="00DA7611"/>
    <w:rsid w:val="00DA794B"/>
    <w:rsid w:val="00DA7C48"/>
    <w:rsid w:val="00DA7FDE"/>
    <w:rsid w:val="00DB00FF"/>
    <w:rsid w:val="00DB0817"/>
    <w:rsid w:val="00DB0F19"/>
    <w:rsid w:val="00DB0F97"/>
    <w:rsid w:val="00DB13DC"/>
    <w:rsid w:val="00DB13FF"/>
    <w:rsid w:val="00DB162C"/>
    <w:rsid w:val="00DB1769"/>
    <w:rsid w:val="00DB2313"/>
    <w:rsid w:val="00DB2F4F"/>
    <w:rsid w:val="00DB3670"/>
    <w:rsid w:val="00DB36AE"/>
    <w:rsid w:val="00DB3D16"/>
    <w:rsid w:val="00DB3ED1"/>
    <w:rsid w:val="00DB4470"/>
    <w:rsid w:val="00DB44B6"/>
    <w:rsid w:val="00DB4E70"/>
    <w:rsid w:val="00DB51FD"/>
    <w:rsid w:val="00DB5259"/>
    <w:rsid w:val="00DB5550"/>
    <w:rsid w:val="00DB6278"/>
    <w:rsid w:val="00DB669D"/>
    <w:rsid w:val="00DB729C"/>
    <w:rsid w:val="00DB7B6A"/>
    <w:rsid w:val="00DB7DA1"/>
    <w:rsid w:val="00DB7F6B"/>
    <w:rsid w:val="00DC008B"/>
    <w:rsid w:val="00DC0A00"/>
    <w:rsid w:val="00DC155A"/>
    <w:rsid w:val="00DC1683"/>
    <w:rsid w:val="00DC1734"/>
    <w:rsid w:val="00DC193B"/>
    <w:rsid w:val="00DC1A5D"/>
    <w:rsid w:val="00DC20B2"/>
    <w:rsid w:val="00DC2307"/>
    <w:rsid w:val="00DC2B1B"/>
    <w:rsid w:val="00DC3404"/>
    <w:rsid w:val="00DC3590"/>
    <w:rsid w:val="00DC3CDC"/>
    <w:rsid w:val="00DC3D27"/>
    <w:rsid w:val="00DC44B7"/>
    <w:rsid w:val="00DC463E"/>
    <w:rsid w:val="00DC4C5B"/>
    <w:rsid w:val="00DC629F"/>
    <w:rsid w:val="00DC6A72"/>
    <w:rsid w:val="00DC6A8C"/>
    <w:rsid w:val="00DC6BCC"/>
    <w:rsid w:val="00DC6BFF"/>
    <w:rsid w:val="00DC730E"/>
    <w:rsid w:val="00DC7583"/>
    <w:rsid w:val="00DC7B05"/>
    <w:rsid w:val="00DC7C27"/>
    <w:rsid w:val="00DD0124"/>
    <w:rsid w:val="00DD02DB"/>
    <w:rsid w:val="00DD031A"/>
    <w:rsid w:val="00DD061E"/>
    <w:rsid w:val="00DD0F67"/>
    <w:rsid w:val="00DD1103"/>
    <w:rsid w:val="00DD12CB"/>
    <w:rsid w:val="00DD15C8"/>
    <w:rsid w:val="00DD1908"/>
    <w:rsid w:val="00DD1B9C"/>
    <w:rsid w:val="00DD2154"/>
    <w:rsid w:val="00DD21F3"/>
    <w:rsid w:val="00DD2475"/>
    <w:rsid w:val="00DD3589"/>
    <w:rsid w:val="00DD3745"/>
    <w:rsid w:val="00DD3CE4"/>
    <w:rsid w:val="00DD43DB"/>
    <w:rsid w:val="00DD43E7"/>
    <w:rsid w:val="00DD4B4A"/>
    <w:rsid w:val="00DD4FEE"/>
    <w:rsid w:val="00DD5039"/>
    <w:rsid w:val="00DD5378"/>
    <w:rsid w:val="00DD5531"/>
    <w:rsid w:val="00DD57AE"/>
    <w:rsid w:val="00DD5DF1"/>
    <w:rsid w:val="00DD611C"/>
    <w:rsid w:val="00DD6360"/>
    <w:rsid w:val="00DD66C0"/>
    <w:rsid w:val="00DD66C9"/>
    <w:rsid w:val="00DD693C"/>
    <w:rsid w:val="00DD6EA7"/>
    <w:rsid w:val="00DD76A6"/>
    <w:rsid w:val="00DD7CED"/>
    <w:rsid w:val="00DE0100"/>
    <w:rsid w:val="00DE033B"/>
    <w:rsid w:val="00DE03F3"/>
    <w:rsid w:val="00DE08C6"/>
    <w:rsid w:val="00DE14AD"/>
    <w:rsid w:val="00DE17C7"/>
    <w:rsid w:val="00DE1B0D"/>
    <w:rsid w:val="00DE25BF"/>
    <w:rsid w:val="00DE26B0"/>
    <w:rsid w:val="00DE3133"/>
    <w:rsid w:val="00DE353B"/>
    <w:rsid w:val="00DE38CE"/>
    <w:rsid w:val="00DE3B4A"/>
    <w:rsid w:val="00DE3E0E"/>
    <w:rsid w:val="00DE41C5"/>
    <w:rsid w:val="00DE45EA"/>
    <w:rsid w:val="00DE4CC3"/>
    <w:rsid w:val="00DE4FC8"/>
    <w:rsid w:val="00DE5064"/>
    <w:rsid w:val="00DE55B9"/>
    <w:rsid w:val="00DE5A23"/>
    <w:rsid w:val="00DE5FB6"/>
    <w:rsid w:val="00DE5FD9"/>
    <w:rsid w:val="00DE636E"/>
    <w:rsid w:val="00DE64DE"/>
    <w:rsid w:val="00DE656D"/>
    <w:rsid w:val="00DE69BE"/>
    <w:rsid w:val="00DE6A0E"/>
    <w:rsid w:val="00DE6F89"/>
    <w:rsid w:val="00DE7BF8"/>
    <w:rsid w:val="00DE7F90"/>
    <w:rsid w:val="00DF02C2"/>
    <w:rsid w:val="00DF06BC"/>
    <w:rsid w:val="00DF07BE"/>
    <w:rsid w:val="00DF0EFA"/>
    <w:rsid w:val="00DF1031"/>
    <w:rsid w:val="00DF1931"/>
    <w:rsid w:val="00DF1B5D"/>
    <w:rsid w:val="00DF1BC7"/>
    <w:rsid w:val="00DF1ECD"/>
    <w:rsid w:val="00DF2C6F"/>
    <w:rsid w:val="00DF4043"/>
    <w:rsid w:val="00DF45A2"/>
    <w:rsid w:val="00DF4D64"/>
    <w:rsid w:val="00DF4DAF"/>
    <w:rsid w:val="00DF520F"/>
    <w:rsid w:val="00DF569D"/>
    <w:rsid w:val="00DF5D4D"/>
    <w:rsid w:val="00DF5DFD"/>
    <w:rsid w:val="00DF6413"/>
    <w:rsid w:val="00DF6509"/>
    <w:rsid w:val="00DF6B82"/>
    <w:rsid w:val="00DF6DDA"/>
    <w:rsid w:val="00DF6E76"/>
    <w:rsid w:val="00DF6EEB"/>
    <w:rsid w:val="00DF751A"/>
    <w:rsid w:val="00DF798C"/>
    <w:rsid w:val="00DF7E70"/>
    <w:rsid w:val="00DF7F48"/>
    <w:rsid w:val="00E00509"/>
    <w:rsid w:val="00E00947"/>
    <w:rsid w:val="00E00B0E"/>
    <w:rsid w:val="00E0114B"/>
    <w:rsid w:val="00E015B9"/>
    <w:rsid w:val="00E0245C"/>
    <w:rsid w:val="00E02732"/>
    <w:rsid w:val="00E03906"/>
    <w:rsid w:val="00E03C59"/>
    <w:rsid w:val="00E04204"/>
    <w:rsid w:val="00E042B8"/>
    <w:rsid w:val="00E04A32"/>
    <w:rsid w:val="00E04B29"/>
    <w:rsid w:val="00E04DBB"/>
    <w:rsid w:val="00E04F04"/>
    <w:rsid w:val="00E050FA"/>
    <w:rsid w:val="00E05435"/>
    <w:rsid w:val="00E0594B"/>
    <w:rsid w:val="00E061EF"/>
    <w:rsid w:val="00E062FF"/>
    <w:rsid w:val="00E0651D"/>
    <w:rsid w:val="00E06672"/>
    <w:rsid w:val="00E06C87"/>
    <w:rsid w:val="00E07472"/>
    <w:rsid w:val="00E074C6"/>
    <w:rsid w:val="00E07F86"/>
    <w:rsid w:val="00E10152"/>
    <w:rsid w:val="00E11467"/>
    <w:rsid w:val="00E1162D"/>
    <w:rsid w:val="00E11D06"/>
    <w:rsid w:val="00E11D64"/>
    <w:rsid w:val="00E11DEA"/>
    <w:rsid w:val="00E11EEC"/>
    <w:rsid w:val="00E1206B"/>
    <w:rsid w:val="00E121CF"/>
    <w:rsid w:val="00E12E84"/>
    <w:rsid w:val="00E13032"/>
    <w:rsid w:val="00E135A7"/>
    <w:rsid w:val="00E13AF0"/>
    <w:rsid w:val="00E13BBE"/>
    <w:rsid w:val="00E13D24"/>
    <w:rsid w:val="00E14625"/>
    <w:rsid w:val="00E149B7"/>
    <w:rsid w:val="00E14C5A"/>
    <w:rsid w:val="00E14DC9"/>
    <w:rsid w:val="00E15146"/>
    <w:rsid w:val="00E151CD"/>
    <w:rsid w:val="00E15329"/>
    <w:rsid w:val="00E15786"/>
    <w:rsid w:val="00E15852"/>
    <w:rsid w:val="00E1592E"/>
    <w:rsid w:val="00E15B78"/>
    <w:rsid w:val="00E15C84"/>
    <w:rsid w:val="00E162D8"/>
    <w:rsid w:val="00E1632A"/>
    <w:rsid w:val="00E16446"/>
    <w:rsid w:val="00E16547"/>
    <w:rsid w:val="00E168CB"/>
    <w:rsid w:val="00E17AA3"/>
    <w:rsid w:val="00E17DDB"/>
    <w:rsid w:val="00E200EF"/>
    <w:rsid w:val="00E20290"/>
    <w:rsid w:val="00E20D96"/>
    <w:rsid w:val="00E210A4"/>
    <w:rsid w:val="00E21319"/>
    <w:rsid w:val="00E2141C"/>
    <w:rsid w:val="00E21861"/>
    <w:rsid w:val="00E2210E"/>
    <w:rsid w:val="00E22370"/>
    <w:rsid w:val="00E23080"/>
    <w:rsid w:val="00E23205"/>
    <w:rsid w:val="00E23296"/>
    <w:rsid w:val="00E237F8"/>
    <w:rsid w:val="00E23D67"/>
    <w:rsid w:val="00E24B68"/>
    <w:rsid w:val="00E24D22"/>
    <w:rsid w:val="00E25076"/>
    <w:rsid w:val="00E25088"/>
    <w:rsid w:val="00E25291"/>
    <w:rsid w:val="00E253DB"/>
    <w:rsid w:val="00E254DC"/>
    <w:rsid w:val="00E255C7"/>
    <w:rsid w:val="00E2574B"/>
    <w:rsid w:val="00E25C28"/>
    <w:rsid w:val="00E25E83"/>
    <w:rsid w:val="00E26423"/>
    <w:rsid w:val="00E26477"/>
    <w:rsid w:val="00E2666A"/>
    <w:rsid w:val="00E268F0"/>
    <w:rsid w:val="00E26928"/>
    <w:rsid w:val="00E26D2C"/>
    <w:rsid w:val="00E26D86"/>
    <w:rsid w:val="00E27364"/>
    <w:rsid w:val="00E27621"/>
    <w:rsid w:val="00E27963"/>
    <w:rsid w:val="00E27B09"/>
    <w:rsid w:val="00E27BD8"/>
    <w:rsid w:val="00E27D9A"/>
    <w:rsid w:val="00E27F2B"/>
    <w:rsid w:val="00E30031"/>
    <w:rsid w:val="00E300FA"/>
    <w:rsid w:val="00E301C9"/>
    <w:rsid w:val="00E31613"/>
    <w:rsid w:val="00E31944"/>
    <w:rsid w:val="00E31972"/>
    <w:rsid w:val="00E31CD9"/>
    <w:rsid w:val="00E31CE7"/>
    <w:rsid w:val="00E32191"/>
    <w:rsid w:val="00E323AE"/>
    <w:rsid w:val="00E323EC"/>
    <w:rsid w:val="00E324B8"/>
    <w:rsid w:val="00E325F5"/>
    <w:rsid w:val="00E32E2E"/>
    <w:rsid w:val="00E341AD"/>
    <w:rsid w:val="00E345B2"/>
    <w:rsid w:val="00E34AE0"/>
    <w:rsid w:val="00E35349"/>
    <w:rsid w:val="00E35A80"/>
    <w:rsid w:val="00E35D7D"/>
    <w:rsid w:val="00E360F1"/>
    <w:rsid w:val="00E36E86"/>
    <w:rsid w:val="00E37382"/>
    <w:rsid w:val="00E37598"/>
    <w:rsid w:val="00E37B5B"/>
    <w:rsid w:val="00E37EDA"/>
    <w:rsid w:val="00E37FFC"/>
    <w:rsid w:val="00E401C9"/>
    <w:rsid w:val="00E403CD"/>
    <w:rsid w:val="00E41CE2"/>
    <w:rsid w:val="00E41FE5"/>
    <w:rsid w:val="00E42135"/>
    <w:rsid w:val="00E421BD"/>
    <w:rsid w:val="00E4273E"/>
    <w:rsid w:val="00E427E7"/>
    <w:rsid w:val="00E429A2"/>
    <w:rsid w:val="00E42F25"/>
    <w:rsid w:val="00E42FE2"/>
    <w:rsid w:val="00E43225"/>
    <w:rsid w:val="00E4322F"/>
    <w:rsid w:val="00E43295"/>
    <w:rsid w:val="00E435BF"/>
    <w:rsid w:val="00E43953"/>
    <w:rsid w:val="00E4395A"/>
    <w:rsid w:val="00E439FD"/>
    <w:rsid w:val="00E43C00"/>
    <w:rsid w:val="00E441C4"/>
    <w:rsid w:val="00E446AC"/>
    <w:rsid w:val="00E446EC"/>
    <w:rsid w:val="00E44CEA"/>
    <w:rsid w:val="00E455F3"/>
    <w:rsid w:val="00E45EF3"/>
    <w:rsid w:val="00E45EFB"/>
    <w:rsid w:val="00E460CA"/>
    <w:rsid w:val="00E465D3"/>
    <w:rsid w:val="00E46EA4"/>
    <w:rsid w:val="00E47421"/>
    <w:rsid w:val="00E47C2D"/>
    <w:rsid w:val="00E50137"/>
    <w:rsid w:val="00E502C0"/>
    <w:rsid w:val="00E506B2"/>
    <w:rsid w:val="00E5081D"/>
    <w:rsid w:val="00E50ADF"/>
    <w:rsid w:val="00E51256"/>
    <w:rsid w:val="00E5177D"/>
    <w:rsid w:val="00E51C3F"/>
    <w:rsid w:val="00E51E4E"/>
    <w:rsid w:val="00E52052"/>
    <w:rsid w:val="00E524A0"/>
    <w:rsid w:val="00E5272A"/>
    <w:rsid w:val="00E532B2"/>
    <w:rsid w:val="00E532B5"/>
    <w:rsid w:val="00E535FF"/>
    <w:rsid w:val="00E53651"/>
    <w:rsid w:val="00E537F0"/>
    <w:rsid w:val="00E539BF"/>
    <w:rsid w:val="00E53ABF"/>
    <w:rsid w:val="00E541C9"/>
    <w:rsid w:val="00E541EF"/>
    <w:rsid w:val="00E5478E"/>
    <w:rsid w:val="00E548E2"/>
    <w:rsid w:val="00E54999"/>
    <w:rsid w:val="00E55404"/>
    <w:rsid w:val="00E55A9C"/>
    <w:rsid w:val="00E55D1F"/>
    <w:rsid w:val="00E55E6D"/>
    <w:rsid w:val="00E55ED1"/>
    <w:rsid w:val="00E5626B"/>
    <w:rsid w:val="00E568EC"/>
    <w:rsid w:val="00E577B4"/>
    <w:rsid w:val="00E57DA8"/>
    <w:rsid w:val="00E6007C"/>
    <w:rsid w:val="00E601FB"/>
    <w:rsid w:val="00E602CC"/>
    <w:rsid w:val="00E603AE"/>
    <w:rsid w:val="00E611A2"/>
    <w:rsid w:val="00E6157B"/>
    <w:rsid w:val="00E61FF9"/>
    <w:rsid w:val="00E624A7"/>
    <w:rsid w:val="00E6277A"/>
    <w:rsid w:val="00E62DBB"/>
    <w:rsid w:val="00E6379E"/>
    <w:rsid w:val="00E63A86"/>
    <w:rsid w:val="00E63C7C"/>
    <w:rsid w:val="00E63D42"/>
    <w:rsid w:val="00E63DBD"/>
    <w:rsid w:val="00E63E32"/>
    <w:rsid w:val="00E64AB0"/>
    <w:rsid w:val="00E64EF3"/>
    <w:rsid w:val="00E656CA"/>
    <w:rsid w:val="00E65D5F"/>
    <w:rsid w:val="00E65EC1"/>
    <w:rsid w:val="00E65F7F"/>
    <w:rsid w:val="00E66C71"/>
    <w:rsid w:val="00E6735A"/>
    <w:rsid w:val="00E6757C"/>
    <w:rsid w:val="00E67BA0"/>
    <w:rsid w:val="00E7038E"/>
    <w:rsid w:val="00E704F3"/>
    <w:rsid w:val="00E70740"/>
    <w:rsid w:val="00E70A48"/>
    <w:rsid w:val="00E70CCF"/>
    <w:rsid w:val="00E70E7A"/>
    <w:rsid w:val="00E71055"/>
    <w:rsid w:val="00E718F7"/>
    <w:rsid w:val="00E71A43"/>
    <w:rsid w:val="00E71DD1"/>
    <w:rsid w:val="00E71EA1"/>
    <w:rsid w:val="00E724A3"/>
    <w:rsid w:val="00E724CC"/>
    <w:rsid w:val="00E72506"/>
    <w:rsid w:val="00E72EC5"/>
    <w:rsid w:val="00E73413"/>
    <w:rsid w:val="00E73545"/>
    <w:rsid w:val="00E7363A"/>
    <w:rsid w:val="00E74542"/>
    <w:rsid w:val="00E74646"/>
    <w:rsid w:val="00E74742"/>
    <w:rsid w:val="00E74AAB"/>
    <w:rsid w:val="00E758BC"/>
    <w:rsid w:val="00E7599F"/>
    <w:rsid w:val="00E76516"/>
    <w:rsid w:val="00E7684E"/>
    <w:rsid w:val="00E77051"/>
    <w:rsid w:val="00E770A9"/>
    <w:rsid w:val="00E77379"/>
    <w:rsid w:val="00E7741E"/>
    <w:rsid w:val="00E77683"/>
    <w:rsid w:val="00E77C75"/>
    <w:rsid w:val="00E80492"/>
    <w:rsid w:val="00E8095C"/>
    <w:rsid w:val="00E80D3F"/>
    <w:rsid w:val="00E80F2D"/>
    <w:rsid w:val="00E81C18"/>
    <w:rsid w:val="00E81E96"/>
    <w:rsid w:val="00E81F5E"/>
    <w:rsid w:val="00E82E3E"/>
    <w:rsid w:val="00E83203"/>
    <w:rsid w:val="00E83702"/>
    <w:rsid w:val="00E8401C"/>
    <w:rsid w:val="00E84720"/>
    <w:rsid w:val="00E85632"/>
    <w:rsid w:val="00E85C5B"/>
    <w:rsid w:val="00E85C7D"/>
    <w:rsid w:val="00E85F98"/>
    <w:rsid w:val="00E860A1"/>
    <w:rsid w:val="00E86710"/>
    <w:rsid w:val="00E86AA0"/>
    <w:rsid w:val="00E86F9A"/>
    <w:rsid w:val="00E870F2"/>
    <w:rsid w:val="00E87A44"/>
    <w:rsid w:val="00E87A89"/>
    <w:rsid w:val="00E90094"/>
    <w:rsid w:val="00E9020D"/>
    <w:rsid w:val="00E9027C"/>
    <w:rsid w:val="00E906EE"/>
    <w:rsid w:val="00E90D02"/>
    <w:rsid w:val="00E9130D"/>
    <w:rsid w:val="00E91468"/>
    <w:rsid w:val="00E9151F"/>
    <w:rsid w:val="00E916C1"/>
    <w:rsid w:val="00E92041"/>
    <w:rsid w:val="00E92669"/>
    <w:rsid w:val="00E92F01"/>
    <w:rsid w:val="00E933B1"/>
    <w:rsid w:val="00E938D1"/>
    <w:rsid w:val="00E93C99"/>
    <w:rsid w:val="00E93CF5"/>
    <w:rsid w:val="00E94600"/>
    <w:rsid w:val="00E946BD"/>
    <w:rsid w:val="00E94709"/>
    <w:rsid w:val="00E94913"/>
    <w:rsid w:val="00E9491E"/>
    <w:rsid w:val="00E94C59"/>
    <w:rsid w:val="00E95322"/>
    <w:rsid w:val="00E956C7"/>
    <w:rsid w:val="00E95771"/>
    <w:rsid w:val="00E95CBC"/>
    <w:rsid w:val="00E9697B"/>
    <w:rsid w:val="00E973CE"/>
    <w:rsid w:val="00E97752"/>
    <w:rsid w:val="00E97C3E"/>
    <w:rsid w:val="00EA0338"/>
    <w:rsid w:val="00EA08BA"/>
    <w:rsid w:val="00EA096A"/>
    <w:rsid w:val="00EA12C5"/>
    <w:rsid w:val="00EA149C"/>
    <w:rsid w:val="00EA1654"/>
    <w:rsid w:val="00EA17DF"/>
    <w:rsid w:val="00EA1AF0"/>
    <w:rsid w:val="00EA1B57"/>
    <w:rsid w:val="00EA2069"/>
    <w:rsid w:val="00EA20A4"/>
    <w:rsid w:val="00EA23F2"/>
    <w:rsid w:val="00EA263B"/>
    <w:rsid w:val="00EA2714"/>
    <w:rsid w:val="00EA272B"/>
    <w:rsid w:val="00EA2811"/>
    <w:rsid w:val="00EA3022"/>
    <w:rsid w:val="00EA32BA"/>
    <w:rsid w:val="00EA33B9"/>
    <w:rsid w:val="00EA391B"/>
    <w:rsid w:val="00EA46C9"/>
    <w:rsid w:val="00EA4709"/>
    <w:rsid w:val="00EA4EBC"/>
    <w:rsid w:val="00EA5560"/>
    <w:rsid w:val="00EA5BFA"/>
    <w:rsid w:val="00EA5CF9"/>
    <w:rsid w:val="00EA6177"/>
    <w:rsid w:val="00EA62BF"/>
    <w:rsid w:val="00EA62DE"/>
    <w:rsid w:val="00EA64B6"/>
    <w:rsid w:val="00EA7030"/>
    <w:rsid w:val="00EA7457"/>
    <w:rsid w:val="00EA7623"/>
    <w:rsid w:val="00EA77AA"/>
    <w:rsid w:val="00EA79A2"/>
    <w:rsid w:val="00EA7A1D"/>
    <w:rsid w:val="00EA7CD3"/>
    <w:rsid w:val="00EB00C7"/>
    <w:rsid w:val="00EB0755"/>
    <w:rsid w:val="00EB0911"/>
    <w:rsid w:val="00EB0F98"/>
    <w:rsid w:val="00EB11BE"/>
    <w:rsid w:val="00EB1D72"/>
    <w:rsid w:val="00EB2630"/>
    <w:rsid w:val="00EB26C9"/>
    <w:rsid w:val="00EB2944"/>
    <w:rsid w:val="00EB295D"/>
    <w:rsid w:val="00EB2E45"/>
    <w:rsid w:val="00EB33E7"/>
    <w:rsid w:val="00EB3451"/>
    <w:rsid w:val="00EB3921"/>
    <w:rsid w:val="00EB3C3F"/>
    <w:rsid w:val="00EB3E1C"/>
    <w:rsid w:val="00EB3F30"/>
    <w:rsid w:val="00EB42CC"/>
    <w:rsid w:val="00EB4F84"/>
    <w:rsid w:val="00EB51FC"/>
    <w:rsid w:val="00EB5488"/>
    <w:rsid w:val="00EB5547"/>
    <w:rsid w:val="00EB5768"/>
    <w:rsid w:val="00EB5A4A"/>
    <w:rsid w:val="00EB628E"/>
    <w:rsid w:val="00EB64CF"/>
    <w:rsid w:val="00EB6535"/>
    <w:rsid w:val="00EB7730"/>
    <w:rsid w:val="00EB783A"/>
    <w:rsid w:val="00EB7920"/>
    <w:rsid w:val="00EB7997"/>
    <w:rsid w:val="00EB7BAE"/>
    <w:rsid w:val="00EB7D90"/>
    <w:rsid w:val="00EC0021"/>
    <w:rsid w:val="00EC00A7"/>
    <w:rsid w:val="00EC03EE"/>
    <w:rsid w:val="00EC0588"/>
    <w:rsid w:val="00EC059A"/>
    <w:rsid w:val="00EC07BE"/>
    <w:rsid w:val="00EC08A9"/>
    <w:rsid w:val="00EC0A9D"/>
    <w:rsid w:val="00EC10F3"/>
    <w:rsid w:val="00EC1FAC"/>
    <w:rsid w:val="00EC24CD"/>
    <w:rsid w:val="00EC2699"/>
    <w:rsid w:val="00EC2FB7"/>
    <w:rsid w:val="00EC308F"/>
    <w:rsid w:val="00EC33F6"/>
    <w:rsid w:val="00EC366B"/>
    <w:rsid w:val="00EC3A90"/>
    <w:rsid w:val="00EC3C19"/>
    <w:rsid w:val="00EC45DF"/>
    <w:rsid w:val="00EC47FA"/>
    <w:rsid w:val="00EC4B74"/>
    <w:rsid w:val="00EC52E2"/>
    <w:rsid w:val="00EC5502"/>
    <w:rsid w:val="00EC60E5"/>
    <w:rsid w:val="00EC6267"/>
    <w:rsid w:val="00EC67CE"/>
    <w:rsid w:val="00EC6BC3"/>
    <w:rsid w:val="00EC6D69"/>
    <w:rsid w:val="00EC6E3F"/>
    <w:rsid w:val="00EC75C3"/>
    <w:rsid w:val="00EC7684"/>
    <w:rsid w:val="00EC7951"/>
    <w:rsid w:val="00EC7D6E"/>
    <w:rsid w:val="00EC7F4C"/>
    <w:rsid w:val="00ED0588"/>
    <w:rsid w:val="00ED069E"/>
    <w:rsid w:val="00ED1069"/>
    <w:rsid w:val="00ED11E5"/>
    <w:rsid w:val="00ED1C47"/>
    <w:rsid w:val="00ED1D32"/>
    <w:rsid w:val="00ED25B2"/>
    <w:rsid w:val="00ED2F1C"/>
    <w:rsid w:val="00ED37A8"/>
    <w:rsid w:val="00ED3D79"/>
    <w:rsid w:val="00ED3DB9"/>
    <w:rsid w:val="00ED3DFB"/>
    <w:rsid w:val="00ED4211"/>
    <w:rsid w:val="00ED488E"/>
    <w:rsid w:val="00ED4B50"/>
    <w:rsid w:val="00ED4EDE"/>
    <w:rsid w:val="00ED559C"/>
    <w:rsid w:val="00ED5792"/>
    <w:rsid w:val="00ED5E58"/>
    <w:rsid w:val="00ED6072"/>
    <w:rsid w:val="00ED62F9"/>
    <w:rsid w:val="00ED6E6B"/>
    <w:rsid w:val="00ED79DC"/>
    <w:rsid w:val="00ED7BB2"/>
    <w:rsid w:val="00ED7EBC"/>
    <w:rsid w:val="00EE0063"/>
    <w:rsid w:val="00EE0B55"/>
    <w:rsid w:val="00EE1336"/>
    <w:rsid w:val="00EE155A"/>
    <w:rsid w:val="00EE178A"/>
    <w:rsid w:val="00EE1ACE"/>
    <w:rsid w:val="00EE1DB5"/>
    <w:rsid w:val="00EE1F37"/>
    <w:rsid w:val="00EE2683"/>
    <w:rsid w:val="00EE27C7"/>
    <w:rsid w:val="00EE2ACD"/>
    <w:rsid w:val="00EE2E1E"/>
    <w:rsid w:val="00EE3214"/>
    <w:rsid w:val="00EE326C"/>
    <w:rsid w:val="00EE364C"/>
    <w:rsid w:val="00EE43A4"/>
    <w:rsid w:val="00EE4573"/>
    <w:rsid w:val="00EE488B"/>
    <w:rsid w:val="00EE49FA"/>
    <w:rsid w:val="00EE55C5"/>
    <w:rsid w:val="00EE5AA8"/>
    <w:rsid w:val="00EE5AAD"/>
    <w:rsid w:val="00EE5E67"/>
    <w:rsid w:val="00EE607C"/>
    <w:rsid w:val="00EE6260"/>
    <w:rsid w:val="00EE6334"/>
    <w:rsid w:val="00EE641B"/>
    <w:rsid w:val="00EE6B64"/>
    <w:rsid w:val="00EE6BCF"/>
    <w:rsid w:val="00EE738A"/>
    <w:rsid w:val="00EE778D"/>
    <w:rsid w:val="00EE77B3"/>
    <w:rsid w:val="00EF0363"/>
    <w:rsid w:val="00EF06FB"/>
    <w:rsid w:val="00EF08B6"/>
    <w:rsid w:val="00EF09B5"/>
    <w:rsid w:val="00EF1323"/>
    <w:rsid w:val="00EF17B6"/>
    <w:rsid w:val="00EF1CFF"/>
    <w:rsid w:val="00EF2680"/>
    <w:rsid w:val="00EF29C1"/>
    <w:rsid w:val="00EF2B73"/>
    <w:rsid w:val="00EF3192"/>
    <w:rsid w:val="00EF31FE"/>
    <w:rsid w:val="00EF3276"/>
    <w:rsid w:val="00EF3805"/>
    <w:rsid w:val="00EF38BC"/>
    <w:rsid w:val="00EF38F6"/>
    <w:rsid w:val="00EF3AD0"/>
    <w:rsid w:val="00EF3D95"/>
    <w:rsid w:val="00EF4036"/>
    <w:rsid w:val="00EF4115"/>
    <w:rsid w:val="00EF448E"/>
    <w:rsid w:val="00EF5021"/>
    <w:rsid w:val="00EF51B5"/>
    <w:rsid w:val="00EF53E0"/>
    <w:rsid w:val="00EF5410"/>
    <w:rsid w:val="00EF601D"/>
    <w:rsid w:val="00EF65E5"/>
    <w:rsid w:val="00EF6B96"/>
    <w:rsid w:val="00EF6FB3"/>
    <w:rsid w:val="00EF761A"/>
    <w:rsid w:val="00EF76A5"/>
    <w:rsid w:val="00EF7704"/>
    <w:rsid w:val="00EF7B19"/>
    <w:rsid w:val="00EF7BB8"/>
    <w:rsid w:val="00F0029A"/>
    <w:rsid w:val="00F00353"/>
    <w:rsid w:val="00F003ED"/>
    <w:rsid w:val="00F003FE"/>
    <w:rsid w:val="00F006EB"/>
    <w:rsid w:val="00F00FEB"/>
    <w:rsid w:val="00F0166F"/>
    <w:rsid w:val="00F017C6"/>
    <w:rsid w:val="00F01C38"/>
    <w:rsid w:val="00F01FEA"/>
    <w:rsid w:val="00F02731"/>
    <w:rsid w:val="00F02B14"/>
    <w:rsid w:val="00F03599"/>
    <w:rsid w:val="00F036C3"/>
    <w:rsid w:val="00F038CD"/>
    <w:rsid w:val="00F039A8"/>
    <w:rsid w:val="00F03A12"/>
    <w:rsid w:val="00F03AF7"/>
    <w:rsid w:val="00F03FBA"/>
    <w:rsid w:val="00F040A9"/>
    <w:rsid w:val="00F04744"/>
    <w:rsid w:val="00F047A0"/>
    <w:rsid w:val="00F04DCD"/>
    <w:rsid w:val="00F051C0"/>
    <w:rsid w:val="00F05283"/>
    <w:rsid w:val="00F0531B"/>
    <w:rsid w:val="00F05796"/>
    <w:rsid w:val="00F05845"/>
    <w:rsid w:val="00F0587C"/>
    <w:rsid w:val="00F0598C"/>
    <w:rsid w:val="00F05DD8"/>
    <w:rsid w:val="00F0622C"/>
    <w:rsid w:val="00F063D2"/>
    <w:rsid w:val="00F064C3"/>
    <w:rsid w:val="00F06632"/>
    <w:rsid w:val="00F07042"/>
    <w:rsid w:val="00F070B4"/>
    <w:rsid w:val="00F07A25"/>
    <w:rsid w:val="00F07AD1"/>
    <w:rsid w:val="00F07D6C"/>
    <w:rsid w:val="00F07DBD"/>
    <w:rsid w:val="00F07F8C"/>
    <w:rsid w:val="00F10BAA"/>
    <w:rsid w:val="00F10BAB"/>
    <w:rsid w:val="00F10E17"/>
    <w:rsid w:val="00F112D2"/>
    <w:rsid w:val="00F11776"/>
    <w:rsid w:val="00F11807"/>
    <w:rsid w:val="00F11BA8"/>
    <w:rsid w:val="00F124B4"/>
    <w:rsid w:val="00F12880"/>
    <w:rsid w:val="00F13013"/>
    <w:rsid w:val="00F138C0"/>
    <w:rsid w:val="00F13DAA"/>
    <w:rsid w:val="00F141E1"/>
    <w:rsid w:val="00F14857"/>
    <w:rsid w:val="00F1504F"/>
    <w:rsid w:val="00F152A7"/>
    <w:rsid w:val="00F15AC0"/>
    <w:rsid w:val="00F15E7F"/>
    <w:rsid w:val="00F15F04"/>
    <w:rsid w:val="00F16503"/>
    <w:rsid w:val="00F16B4E"/>
    <w:rsid w:val="00F17095"/>
    <w:rsid w:val="00F17480"/>
    <w:rsid w:val="00F1769C"/>
    <w:rsid w:val="00F177F7"/>
    <w:rsid w:val="00F179A5"/>
    <w:rsid w:val="00F17B8E"/>
    <w:rsid w:val="00F207C0"/>
    <w:rsid w:val="00F20910"/>
    <w:rsid w:val="00F20BC4"/>
    <w:rsid w:val="00F20CCA"/>
    <w:rsid w:val="00F21434"/>
    <w:rsid w:val="00F21508"/>
    <w:rsid w:val="00F21757"/>
    <w:rsid w:val="00F21D9B"/>
    <w:rsid w:val="00F21F7A"/>
    <w:rsid w:val="00F227DC"/>
    <w:rsid w:val="00F22B3D"/>
    <w:rsid w:val="00F22D46"/>
    <w:rsid w:val="00F23788"/>
    <w:rsid w:val="00F239DC"/>
    <w:rsid w:val="00F241BB"/>
    <w:rsid w:val="00F2430A"/>
    <w:rsid w:val="00F24E37"/>
    <w:rsid w:val="00F251DF"/>
    <w:rsid w:val="00F25718"/>
    <w:rsid w:val="00F261F7"/>
    <w:rsid w:val="00F26245"/>
    <w:rsid w:val="00F268F7"/>
    <w:rsid w:val="00F26CBE"/>
    <w:rsid w:val="00F26E76"/>
    <w:rsid w:val="00F27019"/>
    <w:rsid w:val="00F27A00"/>
    <w:rsid w:val="00F27DB3"/>
    <w:rsid w:val="00F305B8"/>
    <w:rsid w:val="00F3155F"/>
    <w:rsid w:val="00F316AD"/>
    <w:rsid w:val="00F316F9"/>
    <w:rsid w:val="00F319CC"/>
    <w:rsid w:val="00F319F3"/>
    <w:rsid w:val="00F31B8B"/>
    <w:rsid w:val="00F32220"/>
    <w:rsid w:val="00F32653"/>
    <w:rsid w:val="00F328FD"/>
    <w:rsid w:val="00F32BFA"/>
    <w:rsid w:val="00F33724"/>
    <w:rsid w:val="00F33FB7"/>
    <w:rsid w:val="00F340D6"/>
    <w:rsid w:val="00F3442B"/>
    <w:rsid w:val="00F3491F"/>
    <w:rsid w:val="00F34E84"/>
    <w:rsid w:val="00F350E5"/>
    <w:rsid w:val="00F35750"/>
    <w:rsid w:val="00F36067"/>
    <w:rsid w:val="00F362DA"/>
    <w:rsid w:val="00F36660"/>
    <w:rsid w:val="00F36837"/>
    <w:rsid w:val="00F36E05"/>
    <w:rsid w:val="00F371CD"/>
    <w:rsid w:val="00F3775A"/>
    <w:rsid w:val="00F400A7"/>
    <w:rsid w:val="00F40959"/>
    <w:rsid w:val="00F40A7E"/>
    <w:rsid w:val="00F40BE1"/>
    <w:rsid w:val="00F414E9"/>
    <w:rsid w:val="00F41F51"/>
    <w:rsid w:val="00F42032"/>
    <w:rsid w:val="00F4291F"/>
    <w:rsid w:val="00F42D1F"/>
    <w:rsid w:val="00F4301B"/>
    <w:rsid w:val="00F432E9"/>
    <w:rsid w:val="00F435E4"/>
    <w:rsid w:val="00F44492"/>
    <w:rsid w:val="00F4522F"/>
    <w:rsid w:val="00F452CF"/>
    <w:rsid w:val="00F454AA"/>
    <w:rsid w:val="00F4556B"/>
    <w:rsid w:val="00F4605C"/>
    <w:rsid w:val="00F465B8"/>
    <w:rsid w:val="00F46877"/>
    <w:rsid w:val="00F46E5F"/>
    <w:rsid w:val="00F470F6"/>
    <w:rsid w:val="00F472D0"/>
    <w:rsid w:val="00F47475"/>
    <w:rsid w:val="00F4787C"/>
    <w:rsid w:val="00F479A2"/>
    <w:rsid w:val="00F47C29"/>
    <w:rsid w:val="00F47FCF"/>
    <w:rsid w:val="00F50070"/>
    <w:rsid w:val="00F5010E"/>
    <w:rsid w:val="00F501DB"/>
    <w:rsid w:val="00F507A7"/>
    <w:rsid w:val="00F50C7F"/>
    <w:rsid w:val="00F50E5D"/>
    <w:rsid w:val="00F516EA"/>
    <w:rsid w:val="00F517B6"/>
    <w:rsid w:val="00F51B7F"/>
    <w:rsid w:val="00F51D1F"/>
    <w:rsid w:val="00F52193"/>
    <w:rsid w:val="00F521F0"/>
    <w:rsid w:val="00F527A8"/>
    <w:rsid w:val="00F53E9B"/>
    <w:rsid w:val="00F54020"/>
    <w:rsid w:val="00F544C4"/>
    <w:rsid w:val="00F547BF"/>
    <w:rsid w:val="00F550F4"/>
    <w:rsid w:val="00F5521A"/>
    <w:rsid w:val="00F5591E"/>
    <w:rsid w:val="00F55C55"/>
    <w:rsid w:val="00F55CF7"/>
    <w:rsid w:val="00F56352"/>
    <w:rsid w:val="00F5635D"/>
    <w:rsid w:val="00F568B5"/>
    <w:rsid w:val="00F576E0"/>
    <w:rsid w:val="00F578CC"/>
    <w:rsid w:val="00F60001"/>
    <w:rsid w:val="00F60A7C"/>
    <w:rsid w:val="00F60E17"/>
    <w:rsid w:val="00F60E77"/>
    <w:rsid w:val="00F60FD3"/>
    <w:rsid w:val="00F612AC"/>
    <w:rsid w:val="00F61F85"/>
    <w:rsid w:val="00F621AF"/>
    <w:rsid w:val="00F622CC"/>
    <w:rsid w:val="00F62488"/>
    <w:rsid w:val="00F626C7"/>
    <w:rsid w:val="00F62B1E"/>
    <w:rsid w:val="00F62D43"/>
    <w:rsid w:val="00F63055"/>
    <w:rsid w:val="00F630C4"/>
    <w:rsid w:val="00F63165"/>
    <w:rsid w:val="00F64481"/>
    <w:rsid w:val="00F646E6"/>
    <w:rsid w:val="00F64947"/>
    <w:rsid w:val="00F64A5D"/>
    <w:rsid w:val="00F651D8"/>
    <w:rsid w:val="00F652F8"/>
    <w:rsid w:val="00F65336"/>
    <w:rsid w:val="00F658BA"/>
    <w:rsid w:val="00F661F3"/>
    <w:rsid w:val="00F6651D"/>
    <w:rsid w:val="00F667B8"/>
    <w:rsid w:val="00F66B7F"/>
    <w:rsid w:val="00F7011F"/>
    <w:rsid w:val="00F709DA"/>
    <w:rsid w:val="00F70E52"/>
    <w:rsid w:val="00F711E3"/>
    <w:rsid w:val="00F7134A"/>
    <w:rsid w:val="00F713C5"/>
    <w:rsid w:val="00F71BBC"/>
    <w:rsid w:val="00F71FDE"/>
    <w:rsid w:val="00F72584"/>
    <w:rsid w:val="00F7261E"/>
    <w:rsid w:val="00F72725"/>
    <w:rsid w:val="00F72B8B"/>
    <w:rsid w:val="00F73067"/>
    <w:rsid w:val="00F73149"/>
    <w:rsid w:val="00F73BE9"/>
    <w:rsid w:val="00F7445C"/>
    <w:rsid w:val="00F7549D"/>
    <w:rsid w:val="00F75710"/>
    <w:rsid w:val="00F75899"/>
    <w:rsid w:val="00F75B77"/>
    <w:rsid w:val="00F76077"/>
    <w:rsid w:val="00F76CF7"/>
    <w:rsid w:val="00F76E54"/>
    <w:rsid w:val="00F76E96"/>
    <w:rsid w:val="00F76EB6"/>
    <w:rsid w:val="00F77F89"/>
    <w:rsid w:val="00F80045"/>
    <w:rsid w:val="00F802EC"/>
    <w:rsid w:val="00F80475"/>
    <w:rsid w:val="00F8063E"/>
    <w:rsid w:val="00F80960"/>
    <w:rsid w:val="00F80A6D"/>
    <w:rsid w:val="00F80B16"/>
    <w:rsid w:val="00F80E96"/>
    <w:rsid w:val="00F8108A"/>
    <w:rsid w:val="00F8123D"/>
    <w:rsid w:val="00F812C6"/>
    <w:rsid w:val="00F818EE"/>
    <w:rsid w:val="00F81A65"/>
    <w:rsid w:val="00F81B68"/>
    <w:rsid w:val="00F81BDC"/>
    <w:rsid w:val="00F839A9"/>
    <w:rsid w:val="00F83AB4"/>
    <w:rsid w:val="00F83B08"/>
    <w:rsid w:val="00F849B8"/>
    <w:rsid w:val="00F84ACB"/>
    <w:rsid w:val="00F84D78"/>
    <w:rsid w:val="00F84DA0"/>
    <w:rsid w:val="00F851C0"/>
    <w:rsid w:val="00F856AE"/>
    <w:rsid w:val="00F85988"/>
    <w:rsid w:val="00F85DB3"/>
    <w:rsid w:val="00F86175"/>
    <w:rsid w:val="00F862AC"/>
    <w:rsid w:val="00F86BB0"/>
    <w:rsid w:val="00F86EE7"/>
    <w:rsid w:val="00F87426"/>
    <w:rsid w:val="00F906D4"/>
    <w:rsid w:val="00F90ACC"/>
    <w:rsid w:val="00F91393"/>
    <w:rsid w:val="00F91600"/>
    <w:rsid w:val="00F9161B"/>
    <w:rsid w:val="00F919EF"/>
    <w:rsid w:val="00F91EE2"/>
    <w:rsid w:val="00F92126"/>
    <w:rsid w:val="00F9219B"/>
    <w:rsid w:val="00F92313"/>
    <w:rsid w:val="00F923CE"/>
    <w:rsid w:val="00F928E1"/>
    <w:rsid w:val="00F92A58"/>
    <w:rsid w:val="00F92C7E"/>
    <w:rsid w:val="00F92C87"/>
    <w:rsid w:val="00F92DB1"/>
    <w:rsid w:val="00F92F08"/>
    <w:rsid w:val="00F93205"/>
    <w:rsid w:val="00F93792"/>
    <w:rsid w:val="00F9381E"/>
    <w:rsid w:val="00F93A98"/>
    <w:rsid w:val="00F93B39"/>
    <w:rsid w:val="00F93F76"/>
    <w:rsid w:val="00F9405D"/>
    <w:rsid w:val="00F9431E"/>
    <w:rsid w:val="00F9456E"/>
    <w:rsid w:val="00F94BED"/>
    <w:rsid w:val="00F94E68"/>
    <w:rsid w:val="00F951EC"/>
    <w:rsid w:val="00F95850"/>
    <w:rsid w:val="00F958D6"/>
    <w:rsid w:val="00F95952"/>
    <w:rsid w:val="00F960DE"/>
    <w:rsid w:val="00F96D0C"/>
    <w:rsid w:val="00F973D2"/>
    <w:rsid w:val="00F97626"/>
    <w:rsid w:val="00F97CB9"/>
    <w:rsid w:val="00F97F71"/>
    <w:rsid w:val="00FA0057"/>
    <w:rsid w:val="00FA00B6"/>
    <w:rsid w:val="00FA105E"/>
    <w:rsid w:val="00FA10B4"/>
    <w:rsid w:val="00FA1227"/>
    <w:rsid w:val="00FA241B"/>
    <w:rsid w:val="00FA27B2"/>
    <w:rsid w:val="00FA2DCF"/>
    <w:rsid w:val="00FA307C"/>
    <w:rsid w:val="00FA3F3F"/>
    <w:rsid w:val="00FA4175"/>
    <w:rsid w:val="00FA468D"/>
    <w:rsid w:val="00FA47A2"/>
    <w:rsid w:val="00FA4AC2"/>
    <w:rsid w:val="00FA4E71"/>
    <w:rsid w:val="00FA4E76"/>
    <w:rsid w:val="00FA54CF"/>
    <w:rsid w:val="00FA613B"/>
    <w:rsid w:val="00FA61BC"/>
    <w:rsid w:val="00FA66E7"/>
    <w:rsid w:val="00FA6C59"/>
    <w:rsid w:val="00FA6EEA"/>
    <w:rsid w:val="00FA6F19"/>
    <w:rsid w:val="00FA732D"/>
    <w:rsid w:val="00FA7556"/>
    <w:rsid w:val="00FB0CCB"/>
    <w:rsid w:val="00FB0DC2"/>
    <w:rsid w:val="00FB0ED1"/>
    <w:rsid w:val="00FB0F3C"/>
    <w:rsid w:val="00FB129D"/>
    <w:rsid w:val="00FB16D8"/>
    <w:rsid w:val="00FB1AAE"/>
    <w:rsid w:val="00FB1AFE"/>
    <w:rsid w:val="00FB1C69"/>
    <w:rsid w:val="00FB2750"/>
    <w:rsid w:val="00FB27A9"/>
    <w:rsid w:val="00FB2C7B"/>
    <w:rsid w:val="00FB2FE2"/>
    <w:rsid w:val="00FB337D"/>
    <w:rsid w:val="00FB39B1"/>
    <w:rsid w:val="00FB3BE3"/>
    <w:rsid w:val="00FB3EDD"/>
    <w:rsid w:val="00FB43E6"/>
    <w:rsid w:val="00FB44F2"/>
    <w:rsid w:val="00FB45F6"/>
    <w:rsid w:val="00FB4A2B"/>
    <w:rsid w:val="00FB4A6D"/>
    <w:rsid w:val="00FB55D4"/>
    <w:rsid w:val="00FB67F1"/>
    <w:rsid w:val="00FB6B74"/>
    <w:rsid w:val="00FB6B82"/>
    <w:rsid w:val="00FB74CF"/>
    <w:rsid w:val="00FB74E0"/>
    <w:rsid w:val="00FB75B6"/>
    <w:rsid w:val="00FB7754"/>
    <w:rsid w:val="00FB790F"/>
    <w:rsid w:val="00FB7B31"/>
    <w:rsid w:val="00FB7CC2"/>
    <w:rsid w:val="00FC035A"/>
    <w:rsid w:val="00FC085D"/>
    <w:rsid w:val="00FC08C6"/>
    <w:rsid w:val="00FC08D3"/>
    <w:rsid w:val="00FC1496"/>
    <w:rsid w:val="00FC162B"/>
    <w:rsid w:val="00FC1992"/>
    <w:rsid w:val="00FC1C77"/>
    <w:rsid w:val="00FC26E2"/>
    <w:rsid w:val="00FC2A39"/>
    <w:rsid w:val="00FC2BE6"/>
    <w:rsid w:val="00FC2E03"/>
    <w:rsid w:val="00FC2EF9"/>
    <w:rsid w:val="00FC2FD8"/>
    <w:rsid w:val="00FC30AC"/>
    <w:rsid w:val="00FC30BB"/>
    <w:rsid w:val="00FC368F"/>
    <w:rsid w:val="00FC36A9"/>
    <w:rsid w:val="00FC371D"/>
    <w:rsid w:val="00FC3E61"/>
    <w:rsid w:val="00FC4457"/>
    <w:rsid w:val="00FC44D7"/>
    <w:rsid w:val="00FC4D19"/>
    <w:rsid w:val="00FC4EB2"/>
    <w:rsid w:val="00FC5329"/>
    <w:rsid w:val="00FC5EF6"/>
    <w:rsid w:val="00FC6064"/>
    <w:rsid w:val="00FC655C"/>
    <w:rsid w:val="00FC68BF"/>
    <w:rsid w:val="00FC71F6"/>
    <w:rsid w:val="00FC7260"/>
    <w:rsid w:val="00FC7ABB"/>
    <w:rsid w:val="00FD0007"/>
    <w:rsid w:val="00FD000B"/>
    <w:rsid w:val="00FD020E"/>
    <w:rsid w:val="00FD047D"/>
    <w:rsid w:val="00FD0634"/>
    <w:rsid w:val="00FD0A34"/>
    <w:rsid w:val="00FD0DB3"/>
    <w:rsid w:val="00FD1009"/>
    <w:rsid w:val="00FD115F"/>
    <w:rsid w:val="00FD1329"/>
    <w:rsid w:val="00FD19F1"/>
    <w:rsid w:val="00FD1A71"/>
    <w:rsid w:val="00FD1ED3"/>
    <w:rsid w:val="00FD22D8"/>
    <w:rsid w:val="00FD2487"/>
    <w:rsid w:val="00FD2963"/>
    <w:rsid w:val="00FD2BCD"/>
    <w:rsid w:val="00FD2D74"/>
    <w:rsid w:val="00FD2FB5"/>
    <w:rsid w:val="00FD2FCA"/>
    <w:rsid w:val="00FD3C2B"/>
    <w:rsid w:val="00FD3DD0"/>
    <w:rsid w:val="00FD3F62"/>
    <w:rsid w:val="00FD43E5"/>
    <w:rsid w:val="00FD4552"/>
    <w:rsid w:val="00FD4DD9"/>
    <w:rsid w:val="00FD51AA"/>
    <w:rsid w:val="00FD558F"/>
    <w:rsid w:val="00FD56F5"/>
    <w:rsid w:val="00FD58FB"/>
    <w:rsid w:val="00FD5B68"/>
    <w:rsid w:val="00FD5DD0"/>
    <w:rsid w:val="00FD5DFD"/>
    <w:rsid w:val="00FD631B"/>
    <w:rsid w:val="00FD63CE"/>
    <w:rsid w:val="00FD670F"/>
    <w:rsid w:val="00FD74D9"/>
    <w:rsid w:val="00FD775A"/>
    <w:rsid w:val="00FD7B32"/>
    <w:rsid w:val="00FD7E12"/>
    <w:rsid w:val="00FE0BBC"/>
    <w:rsid w:val="00FE1395"/>
    <w:rsid w:val="00FE19E4"/>
    <w:rsid w:val="00FE1EF0"/>
    <w:rsid w:val="00FE229D"/>
    <w:rsid w:val="00FE22AD"/>
    <w:rsid w:val="00FE2317"/>
    <w:rsid w:val="00FE2363"/>
    <w:rsid w:val="00FE24A7"/>
    <w:rsid w:val="00FE299F"/>
    <w:rsid w:val="00FE2C97"/>
    <w:rsid w:val="00FE2DE1"/>
    <w:rsid w:val="00FE35A3"/>
    <w:rsid w:val="00FE35BC"/>
    <w:rsid w:val="00FE376D"/>
    <w:rsid w:val="00FE3DAB"/>
    <w:rsid w:val="00FE42F9"/>
    <w:rsid w:val="00FE468F"/>
    <w:rsid w:val="00FE4ABC"/>
    <w:rsid w:val="00FE4CF0"/>
    <w:rsid w:val="00FE577F"/>
    <w:rsid w:val="00FE57AA"/>
    <w:rsid w:val="00FE595A"/>
    <w:rsid w:val="00FE5CF5"/>
    <w:rsid w:val="00FE5E6C"/>
    <w:rsid w:val="00FE685E"/>
    <w:rsid w:val="00FE6A82"/>
    <w:rsid w:val="00FE6C43"/>
    <w:rsid w:val="00FE70DF"/>
    <w:rsid w:val="00FE7140"/>
    <w:rsid w:val="00FE7FD0"/>
    <w:rsid w:val="00FF0539"/>
    <w:rsid w:val="00FF061B"/>
    <w:rsid w:val="00FF0E2B"/>
    <w:rsid w:val="00FF0EED"/>
    <w:rsid w:val="00FF0EF9"/>
    <w:rsid w:val="00FF1144"/>
    <w:rsid w:val="00FF1AE8"/>
    <w:rsid w:val="00FF23DC"/>
    <w:rsid w:val="00FF288C"/>
    <w:rsid w:val="00FF2BE9"/>
    <w:rsid w:val="00FF32C0"/>
    <w:rsid w:val="00FF3666"/>
    <w:rsid w:val="00FF39CA"/>
    <w:rsid w:val="00FF3BBA"/>
    <w:rsid w:val="00FF3DD0"/>
    <w:rsid w:val="00FF3E08"/>
    <w:rsid w:val="00FF3E46"/>
    <w:rsid w:val="00FF40ED"/>
    <w:rsid w:val="00FF4505"/>
    <w:rsid w:val="00FF4584"/>
    <w:rsid w:val="00FF47F2"/>
    <w:rsid w:val="00FF489D"/>
    <w:rsid w:val="00FF4C45"/>
    <w:rsid w:val="00FF54DE"/>
    <w:rsid w:val="00FF55D4"/>
    <w:rsid w:val="00FF5875"/>
    <w:rsid w:val="00FF6C12"/>
    <w:rsid w:val="00FF7553"/>
    <w:rsid w:val="00FF7B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EA414"/>
  <w15:chartTrackingRefBased/>
  <w15:docId w15:val="{F598684C-E528-4262-8970-3B218A16B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38CD"/>
    <w:pPr>
      <w:spacing w:after="200" w:line="276" w:lineRule="auto"/>
    </w:pPr>
    <w:rPr>
      <w:rFonts w:eastAsiaTheme="minorEastAsia"/>
      <w:kern w:val="0"/>
      <w:lang w:eastAsia="it-IT"/>
      <w14:ligatures w14:val="none"/>
    </w:rPr>
  </w:style>
  <w:style w:type="paragraph" w:styleId="Titolo1">
    <w:name w:val="heading 1"/>
    <w:basedOn w:val="Normale"/>
    <w:link w:val="Titolo1Carattere"/>
    <w:uiPriority w:val="9"/>
    <w:qFormat/>
    <w:rsid w:val="000F7D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olo2">
    <w:name w:val="heading 2"/>
    <w:basedOn w:val="Normale"/>
    <w:next w:val="Normale"/>
    <w:link w:val="Titolo2Carattere"/>
    <w:uiPriority w:val="9"/>
    <w:semiHidden/>
    <w:unhideWhenUsed/>
    <w:qFormat/>
    <w:rsid w:val="000E1D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7C6F0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131E7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F68F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422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422D7"/>
  </w:style>
  <w:style w:type="paragraph" w:styleId="Pidipagina">
    <w:name w:val="footer"/>
    <w:basedOn w:val="Normale"/>
    <w:link w:val="PidipaginaCarattere"/>
    <w:uiPriority w:val="99"/>
    <w:unhideWhenUsed/>
    <w:rsid w:val="005422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422D7"/>
  </w:style>
  <w:style w:type="paragraph" w:styleId="NormaleWeb">
    <w:name w:val="Normal (Web)"/>
    <w:basedOn w:val="Normale"/>
    <w:uiPriority w:val="99"/>
    <w:unhideWhenUsed/>
    <w:rsid w:val="005422D7"/>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unhideWhenUsed/>
    <w:rsid w:val="005422D7"/>
    <w:rPr>
      <w:color w:val="0000FF"/>
      <w:u w:val="single"/>
    </w:rPr>
  </w:style>
  <w:style w:type="paragraph" w:styleId="Nessunaspaziatura">
    <w:name w:val="No Spacing"/>
    <w:link w:val="NessunaspaziaturaCarattere"/>
    <w:uiPriority w:val="1"/>
    <w:qFormat/>
    <w:rsid w:val="0025449A"/>
    <w:pPr>
      <w:spacing w:after="0" w:line="240" w:lineRule="auto"/>
    </w:pPr>
    <w:rPr>
      <w:rFonts w:eastAsiaTheme="minorEastAsia"/>
      <w:kern w:val="0"/>
      <w:lang w:eastAsia="it-IT"/>
      <w14:ligatures w14:val="none"/>
    </w:rPr>
  </w:style>
  <w:style w:type="character" w:customStyle="1" w:styleId="NessunaspaziaturaCarattere">
    <w:name w:val="Nessuna spaziatura Carattere"/>
    <w:basedOn w:val="Carpredefinitoparagrafo"/>
    <w:link w:val="Nessunaspaziatura"/>
    <w:uiPriority w:val="1"/>
    <w:rsid w:val="0025449A"/>
    <w:rPr>
      <w:rFonts w:eastAsiaTheme="minorEastAsia"/>
      <w:kern w:val="0"/>
      <w:lang w:eastAsia="it-IT"/>
      <w14:ligatures w14:val="none"/>
    </w:rPr>
  </w:style>
  <w:style w:type="character" w:styleId="Enfasicorsivo">
    <w:name w:val="Emphasis"/>
    <w:basedOn w:val="Carpredefinitoparagrafo"/>
    <w:uiPriority w:val="20"/>
    <w:qFormat/>
    <w:rsid w:val="00035A28"/>
    <w:rPr>
      <w:i/>
      <w:iCs/>
    </w:rPr>
  </w:style>
  <w:style w:type="character" w:styleId="Enfasigrassetto">
    <w:name w:val="Strong"/>
    <w:basedOn w:val="Carpredefinitoparagrafo"/>
    <w:uiPriority w:val="22"/>
    <w:qFormat/>
    <w:rsid w:val="00472D83"/>
    <w:rPr>
      <w:b/>
      <w:bCs/>
    </w:rPr>
  </w:style>
  <w:style w:type="paragraph" w:styleId="Paragrafoelenco">
    <w:name w:val="List Paragraph"/>
    <w:basedOn w:val="Normale"/>
    <w:uiPriority w:val="34"/>
    <w:qFormat/>
    <w:rsid w:val="00535268"/>
    <w:pPr>
      <w:ind w:left="720"/>
      <w:contextualSpacing/>
    </w:pPr>
  </w:style>
  <w:style w:type="character" w:customStyle="1" w:styleId="Titolo1Carattere">
    <w:name w:val="Titolo 1 Carattere"/>
    <w:basedOn w:val="Carpredefinitoparagrafo"/>
    <w:link w:val="Titolo1"/>
    <w:uiPriority w:val="9"/>
    <w:rsid w:val="000F7DFE"/>
    <w:rPr>
      <w:rFonts w:ascii="Times New Roman" w:eastAsia="Times New Roman" w:hAnsi="Times New Roman" w:cs="Times New Roman"/>
      <w:b/>
      <w:bCs/>
      <w:kern w:val="36"/>
      <w:sz w:val="48"/>
      <w:szCs w:val="48"/>
      <w:lang w:eastAsia="it-IT"/>
      <w14:ligatures w14:val="none"/>
    </w:rPr>
  </w:style>
  <w:style w:type="character" w:styleId="Menzionenonrisolta">
    <w:name w:val="Unresolved Mention"/>
    <w:basedOn w:val="Carpredefinitoparagrafo"/>
    <w:uiPriority w:val="99"/>
    <w:semiHidden/>
    <w:unhideWhenUsed/>
    <w:rsid w:val="00065D15"/>
    <w:rPr>
      <w:color w:val="605E5C"/>
      <w:shd w:val="clear" w:color="auto" w:fill="E1DFDD"/>
    </w:rPr>
  </w:style>
  <w:style w:type="character" w:customStyle="1" w:styleId="Titolo3Carattere">
    <w:name w:val="Titolo 3 Carattere"/>
    <w:basedOn w:val="Carpredefinitoparagrafo"/>
    <w:link w:val="Titolo3"/>
    <w:uiPriority w:val="9"/>
    <w:semiHidden/>
    <w:rsid w:val="007C6F08"/>
    <w:rPr>
      <w:rFonts w:asciiTheme="majorHAnsi" w:eastAsiaTheme="majorEastAsia" w:hAnsiTheme="majorHAnsi" w:cstheme="majorBidi"/>
      <w:color w:val="1F3763" w:themeColor="accent1" w:themeShade="7F"/>
      <w:sz w:val="24"/>
      <w:szCs w:val="24"/>
    </w:rPr>
  </w:style>
  <w:style w:type="character" w:customStyle="1" w:styleId="Titolo2Carattere">
    <w:name w:val="Titolo 2 Carattere"/>
    <w:basedOn w:val="Carpredefinitoparagrafo"/>
    <w:link w:val="Titolo2"/>
    <w:uiPriority w:val="9"/>
    <w:semiHidden/>
    <w:rsid w:val="000E1D4F"/>
    <w:rPr>
      <w:rFonts w:asciiTheme="majorHAnsi" w:eastAsiaTheme="majorEastAsia" w:hAnsiTheme="majorHAnsi" w:cstheme="majorBidi"/>
      <w:color w:val="2F5496" w:themeColor="accent1" w:themeShade="BF"/>
      <w:sz w:val="26"/>
      <w:szCs w:val="26"/>
    </w:rPr>
  </w:style>
  <w:style w:type="character" w:styleId="Collegamentovisitato">
    <w:name w:val="FollowedHyperlink"/>
    <w:basedOn w:val="Carpredefinitoparagrafo"/>
    <w:uiPriority w:val="99"/>
    <w:semiHidden/>
    <w:unhideWhenUsed/>
    <w:rsid w:val="00AD19BD"/>
    <w:rPr>
      <w:color w:val="954F72" w:themeColor="followedHyperlink"/>
      <w:u w:val="single"/>
    </w:rPr>
  </w:style>
  <w:style w:type="paragraph" w:styleId="Testonotaapidipagina">
    <w:name w:val="footnote text"/>
    <w:basedOn w:val="Normale"/>
    <w:link w:val="TestonotaapidipaginaCarattere"/>
    <w:uiPriority w:val="99"/>
    <w:semiHidden/>
    <w:unhideWhenUsed/>
    <w:rsid w:val="0009383D"/>
    <w:pPr>
      <w:spacing w:after="0" w:line="240" w:lineRule="auto"/>
    </w:pPr>
    <w:rPr>
      <w:rFonts w:eastAsiaTheme="minorHAns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09383D"/>
    <w:rPr>
      <w:kern w:val="0"/>
      <w:sz w:val="20"/>
      <w:szCs w:val="20"/>
      <w14:ligatures w14:val="none"/>
    </w:rPr>
  </w:style>
  <w:style w:type="character" w:styleId="Rimandonotaapidipagina">
    <w:name w:val="footnote reference"/>
    <w:basedOn w:val="Carpredefinitoparagrafo"/>
    <w:uiPriority w:val="99"/>
    <w:semiHidden/>
    <w:unhideWhenUsed/>
    <w:rsid w:val="0009383D"/>
    <w:rPr>
      <w:vertAlign w:val="superscript"/>
    </w:rPr>
  </w:style>
  <w:style w:type="paragraph" w:styleId="PreformattatoHTML">
    <w:name w:val="HTML Preformatted"/>
    <w:basedOn w:val="Normale"/>
    <w:link w:val="PreformattatoHTMLCarattere"/>
    <w:uiPriority w:val="99"/>
    <w:semiHidden/>
    <w:unhideWhenUsed/>
    <w:rsid w:val="000A2426"/>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0A2426"/>
    <w:rPr>
      <w:rFonts w:ascii="Consolas" w:eastAsiaTheme="minorEastAsia" w:hAnsi="Consolas"/>
      <w:kern w:val="0"/>
      <w:sz w:val="20"/>
      <w:szCs w:val="20"/>
      <w:lang w:eastAsia="it-IT"/>
      <w14:ligatures w14:val="none"/>
    </w:rPr>
  </w:style>
  <w:style w:type="character" w:customStyle="1" w:styleId="Titolo4Carattere">
    <w:name w:val="Titolo 4 Carattere"/>
    <w:basedOn w:val="Carpredefinitoparagrafo"/>
    <w:link w:val="Titolo4"/>
    <w:uiPriority w:val="9"/>
    <w:semiHidden/>
    <w:rsid w:val="00131E7E"/>
    <w:rPr>
      <w:rFonts w:asciiTheme="majorHAnsi" w:eastAsiaTheme="majorEastAsia" w:hAnsiTheme="majorHAnsi" w:cstheme="majorBidi"/>
      <w:i/>
      <w:iCs/>
      <w:color w:val="2F5496" w:themeColor="accent1" w:themeShade="BF"/>
      <w:kern w:val="0"/>
      <w:lang w:eastAsia="it-IT"/>
      <w14:ligatures w14:val="none"/>
    </w:rPr>
  </w:style>
  <w:style w:type="paragraph" w:styleId="Corpotesto">
    <w:name w:val="Body Text"/>
    <w:basedOn w:val="Normale"/>
    <w:link w:val="CorpotestoCarattere"/>
    <w:uiPriority w:val="99"/>
    <w:semiHidden/>
    <w:unhideWhenUsed/>
    <w:rsid w:val="00E70E7A"/>
    <w:pPr>
      <w:spacing w:after="120"/>
    </w:pPr>
  </w:style>
  <w:style w:type="character" w:customStyle="1" w:styleId="CorpotestoCarattere">
    <w:name w:val="Corpo testo Carattere"/>
    <w:basedOn w:val="Carpredefinitoparagrafo"/>
    <w:link w:val="Corpotesto"/>
    <w:uiPriority w:val="99"/>
    <w:semiHidden/>
    <w:rsid w:val="00E70E7A"/>
    <w:rPr>
      <w:rFonts w:eastAsiaTheme="minorEastAsia"/>
      <w:kern w:val="0"/>
      <w:lang w:eastAsia="it-IT"/>
      <w14:ligatures w14:val="none"/>
    </w:rPr>
  </w:style>
  <w:style w:type="paragraph" w:styleId="Titolo">
    <w:name w:val="Title"/>
    <w:basedOn w:val="Normale"/>
    <w:next w:val="Normale"/>
    <w:link w:val="TitoloCarattere"/>
    <w:uiPriority w:val="10"/>
    <w:qFormat/>
    <w:rsid w:val="00B051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0519C"/>
    <w:rPr>
      <w:rFonts w:asciiTheme="majorHAnsi" w:eastAsiaTheme="majorEastAsia" w:hAnsiTheme="majorHAnsi" w:cstheme="majorBidi"/>
      <w:spacing w:val="-10"/>
      <w:kern w:val="28"/>
      <w:sz w:val="56"/>
      <w:szCs w:val="56"/>
      <w:lang w:eastAsia="it-IT"/>
      <w14:ligatures w14:val="none"/>
    </w:rPr>
  </w:style>
  <w:style w:type="character" w:customStyle="1" w:styleId="Titolo5Carattere">
    <w:name w:val="Titolo 5 Carattere"/>
    <w:basedOn w:val="Carpredefinitoparagrafo"/>
    <w:link w:val="Titolo5"/>
    <w:uiPriority w:val="9"/>
    <w:semiHidden/>
    <w:rsid w:val="002F68F3"/>
    <w:rPr>
      <w:rFonts w:asciiTheme="majorHAnsi" w:eastAsiaTheme="majorEastAsia" w:hAnsiTheme="majorHAnsi" w:cstheme="majorBidi"/>
      <w:color w:val="2F5496" w:themeColor="accent1" w:themeShade="BF"/>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521">
      <w:bodyDiv w:val="1"/>
      <w:marLeft w:val="0"/>
      <w:marRight w:val="0"/>
      <w:marTop w:val="0"/>
      <w:marBottom w:val="0"/>
      <w:divBdr>
        <w:top w:val="none" w:sz="0" w:space="0" w:color="auto"/>
        <w:left w:val="none" w:sz="0" w:space="0" w:color="auto"/>
        <w:bottom w:val="none" w:sz="0" w:space="0" w:color="auto"/>
        <w:right w:val="none" w:sz="0" w:space="0" w:color="auto"/>
      </w:divBdr>
    </w:div>
    <w:div w:id="13969624">
      <w:bodyDiv w:val="1"/>
      <w:marLeft w:val="0"/>
      <w:marRight w:val="0"/>
      <w:marTop w:val="0"/>
      <w:marBottom w:val="0"/>
      <w:divBdr>
        <w:top w:val="none" w:sz="0" w:space="0" w:color="auto"/>
        <w:left w:val="none" w:sz="0" w:space="0" w:color="auto"/>
        <w:bottom w:val="none" w:sz="0" w:space="0" w:color="auto"/>
        <w:right w:val="none" w:sz="0" w:space="0" w:color="auto"/>
      </w:divBdr>
    </w:div>
    <w:div w:id="17657358">
      <w:bodyDiv w:val="1"/>
      <w:marLeft w:val="0"/>
      <w:marRight w:val="0"/>
      <w:marTop w:val="0"/>
      <w:marBottom w:val="0"/>
      <w:divBdr>
        <w:top w:val="none" w:sz="0" w:space="0" w:color="auto"/>
        <w:left w:val="none" w:sz="0" w:space="0" w:color="auto"/>
        <w:bottom w:val="none" w:sz="0" w:space="0" w:color="auto"/>
        <w:right w:val="none" w:sz="0" w:space="0" w:color="auto"/>
      </w:divBdr>
    </w:div>
    <w:div w:id="23097129">
      <w:bodyDiv w:val="1"/>
      <w:marLeft w:val="0"/>
      <w:marRight w:val="0"/>
      <w:marTop w:val="0"/>
      <w:marBottom w:val="0"/>
      <w:divBdr>
        <w:top w:val="none" w:sz="0" w:space="0" w:color="auto"/>
        <w:left w:val="none" w:sz="0" w:space="0" w:color="auto"/>
        <w:bottom w:val="none" w:sz="0" w:space="0" w:color="auto"/>
        <w:right w:val="none" w:sz="0" w:space="0" w:color="auto"/>
      </w:divBdr>
    </w:div>
    <w:div w:id="33700162">
      <w:bodyDiv w:val="1"/>
      <w:marLeft w:val="0"/>
      <w:marRight w:val="0"/>
      <w:marTop w:val="0"/>
      <w:marBottom w:val="0"/>
      <w:divBdr>
        <w:top w:val="none" w:sz="0" w:space="0" w:color="auto"/>
        <w:left w:val="none" w:sz="0" w:space="0" w:color="auto"/>
        <w:bottom w:val="none" w:sz="0" w:space="0" w:color="auto"/>
        <w:right w:val="none" w:sz="0" w:space="0" w:color="auto"/>
      </w:divBdr>
    </w:div>
    <w:div w:id="37094199">
      <w:bodyDiv w:val="1"/>
      <w:marLeft w:val="0"/>
      <w:marRight w:val="0"/>
      <w:marTop w:val="0"/>
      <w:marBottom w:val="0"/>
      <w:divBdr>
        <w:top w:val="none" w:sz="0" w:space="0" w:color="auto"/>
        <w:left w:val="none" w:sz="0" w:space="0" w:color="auto"/>
        <w:bottom w:val="none" w:sz="0" w:space="0" w:color="auto"/>
        <w:right w:val="none" w:sz="0" w:space="0" w:color="auto"/>
      </w:divBdr>
    </w:div>
    <w:div w:id="63532217">
      <w:bodyDiv w:val="1"/>
      <w:marLeft w:val="0"/>
      <w:marRight w:val="0"/>
      <w:marTop w:val="0"/>
      <w:marBottom w:val="0"/>
      <w:divBdr>
        <w:top w:val="none" w:sz="0" w:space="0" w:color="auto"/>
        <w:left w:val="none" w:sz="0" w:space="0" w:color="auto"/>
        <w:bottom w:val="none" w:sz="0" w:space="0" w:color="auto"/>
        <w:right w:val="none" w:sz="0" w:space="0" w:color="auto"/>
      </w:divBdr>
    </w:div>
    <w:div w:id="65537357">
      <w:bodyDiv w:val="1"/>
      <w:marLeft w:val="0"/>
      <w:marRight w:val="0"/>
      <w:marTop w:val="0"/>
      <w:marBottom w:val="0"/>
      <w:divBdr>
        <w:top w:val="none" w:sz="0" w:space="0" w:color="auto"/>
        <w:left w:val="none" w:sz="0" w:space="0" w:color="auto"/>
        <w:bottom w:val="none" w:sz="0" w:space="0" w:color="auto"/>
        <w:right w:val="none" w:sz="0" w:space="0" w:color="auto"/>
      </w:divBdr>
    </w:div>
    <w:div w:id="76752004">
      <w:bodyDiv w:val="1"/>
      <w:marLeft w:val="0"/>
      <w:marRight w:val="0"/>
      <w:marTop w:val="0"/>
      <w:marBottom w:val="0"/>
      <w:divBdr>
        <w:top w:val="none" w:sz="0" w:space="0" w:color="auto"/>
        <w:left w:val="none" w:sz="0" w:space="0" w:color="auto"/>
        <w:bottom w:val="none" w:sz="0" w:space="0" w:color="auto"/>
        <w:right w:val="none" w:sz="0" w:space="0" w:color="auto"/>
      </w:divBdr>
    </w:div>
    <w:div w:id="79109176">
      <w:bodyDiv w:val="1"/>
      <w:marLeft w:val="0"/>
      <w:marRight w:val="0"/>
      <w:marTop w:val="0"/>
      <w:marBottom w:val="0"/>
      <w:divBdr>
        <w:top w:val="none" w:sz="0" w:space="0" w:color="auto"/>
        <w:left w:val="none" w:sz="0" w:space="0" w:color="auto"/>
        <w:bottom w:val="none" w:sz="0" w:space="0" w:color="auto"/>
        <w:right w:val="none" w:sz="0" w:space="0" w:color="auto"/>
      </w:divBdr>
    </w:div>
    <w:div w:id="82532242">
      <w:bodyDiv w:val="1"/>
      <w:marLeft w:val="0"/>
      <w:marRight w:val="0"/>
      <w:marTop w:val="0"/>
      <w:marBottom w:val="0"/>
      <w:divBdr>
        <w:top w:val="none" w:sz="0" w:space="0" w:color="auto"/>
        <w:left w:val="none" w:sz="0" w:space="0" w:color="auto"/>
        <w:bottom w:val="none" w:sz="0" w:space="0" w:color="auto"/>
        <w:right w:val="none" w:sz="0" w:space="0" w:color="auto"/>
      </w:divBdr>
    </w:div>
    <w:div w:id="84033275">
      <w:bodyDiv w:val="1"/>
      <w:marLeft w:val="0"/>
      <w:marRight w:val="0"/>
      <w:marTop w:val="0"/>
      <w:marBottom w:val="0"/>
      <w:divBdr>
        <w:top w:val="none" w:sz="0" w:space="0" w:color="auto"/>
        <w:left w:val="none" w:sz="0" w:space="0" w:color="auto"/>
        <w:bottom w:val="none" w:sz="0" w:space="0" w:color="auto"/>
        <w:right w:val="none" w:sz="0" w:space="0" w:color="auto"/>
      </w:divBdr>
    </w:div>
    <w:div w:id="84352534">
      <w:bodyDiv w:val="1"/>
      <w:marLeft w:val="0"/>
      <w:marRight w:val="0"/>
      <w:marTop w:val="0"/>
      <w:marBottom w:val="0"/>
      <w:divBdr>
        <w:top w:val="none" w:sz="0" w:space="0" w:color="auto"/>
        <w:left w:val="none" w:sz="0" w:space="0" w:color="auto"/>
        <w:bottom w:val="none" w:sz="0" w:space="0" w:color="auto"/>
        <w:right w:val="none" w:sz="0" w:space="0" w:color="auto"/>
      </w:divBdr>
    </w:div>
    <w:div w:id="85004814">
      <w:bodyDiv w:val="1"/>
      <w:marLeft w:val="0"/>
      <w:marRight w:val="0"/>
      <w:marTop w:val="0"/>
      <w:marBottom w:val="0"/>
      <w:divBdr>
        <w:top w:val="none" w:sz="0" w:space="0" w:color="auto"/>
        <w:left w:val="none" w:sz="0" w:space="0" w:color="auto"/>
        <w:bottom w:val="none" w:sz="0" w:space="0" w:color="auto"/>
        <w:right w:val="none" w:sz="0" w:space="0" w:color="auto"/>
      </w:divBdr>
    </w:div>
    <w:div w:id="88278771">
      <w:bodyDiv w:val="1"/>
      <w:marLeft w:val="0"/>
      <w:marRight w:val="0"/>
      <w:marTop w:val="0"/>
      <w:marBottom w:val="0"/>
      <w:divBdr>
        <w:top w:val="none" w:sz="0" w:space="0" w:color="auto"/>
        <w:left w:val="none" w:sz="0" w:space="0" w:color="auto"/>
        <w:bottom w:val="none" w:sz="0" w:space="0" w:color="auto"/>
        <w:right w:val="none" w:sz="0" w:space="0" w:color="auto"/>
      </w:divBdr>
    </w:div>
    <w:div w:id="89008526">
      <w:bodyDiv w:val="1"/>
      <w:marLeft w:val="0"/>
      <w:marRight w:val="0"/>
      <w:marTop w:val="0"/>
      <w:marBottom w:val="0"/>
      <w:divBdr>
        <w:top w:val="none" w:sz="0" w:space="0" w:color="auto"/>
        <w:left w:val="none" w:sz="0" w:space="0" w:color="auto"/>
        <w:bottom w:val="none" w:sz="0" w:space="0" w:color="auto"/>
        <w:right w:val="none" w:sz="0" w:space="0" w:color="auto"/>
      </w:divBdr>
    </w:div>
    <w:div w:id="94983716">
      <w:bodyDiv w:val="1"/>
      <w:marLeft w:val="0"/>
      <w:marRight w:val="0"/>
      <w:marTop w:val="0"/>
      <w:marBottom w:val="0"/>
      <w:divBdr>
        <w:top w:val="none" w:sz="0" w:space="0" w:color="auto"/>
        <w:left w:val="none" w:sz="0" w:space="0" w:color="auto"/>
        <w:bottom w:val="none" w:sz="0" w:space="0" w:color="auto"/>
        <w:right w:val="none" w:sz="0" w:space="0" w:color="auto"/>
      </w:divBdr>
    </w:div>
    <w:div w:id="97869883">
      <w:bodyDiv w:val="1"/>
      <w:marLeft w:val="0"/>
      <w:marRight w:val="0"/>
      <w:marTop w:val="0"/>
      <w:marBottom w:val="0"/>
      <w:divBdr>
        <w:top w:val="none" w:sz="0" w:space="0" w:color="auto"/>
        <w:left w:val="none" w:sz="0" w:space="0" w:color="auto"/>
        <w:bottom w:val="none" w:sz="0" w:space="0" w:color="auto"/>
        <w:right w:val="none" w:sz="0" w:space="0" w:color="auto"/>
      </w:divBdr>
    </w:div>
    <w:div w:id="123929134">
      <w:bodyDiv w:val="1"/>
      <w:marLeft w:val="0"/>
      <w:marRight w:val="0"/>
      <w:marTop w:val="0"/>
      <w:marBottom w:val="0"/>
      <w:divBdr>
        <w:top w:val="none" w:sz="0" w:space="0" w:color="auto"/>
        <w:left w:val="none" w:sz="0" w:space="0" w:color="auto"/>
        <w:bottom w:val="none" w:sz="0" w:space="0" w:color="auto"/>
        <w:right w:val="none" w:sz="0" w:space="0" w:color="auto"/>
      </w:divBdr>
    </w:div>
    <w:div w:id="128061795">
      <w:bodyDiv w:val="1"/>
      <w:marLeft w:val="0"/>
      <w:marRight w:val="0"/>
      <w:marTop w:val="0"/>
      <w:marBottom w:val="0"/>
      <w:divBdr>
        <w:top w:val="none" w:sz="0" w:space="0" w:color="auto"/>
        <w:left w:val="none" w:sz="0" w:space="0" w:color="auto"/>
        <w:bottom w:val="none" w:sz="0" w:space="0" w:color="auto"/>
        <w:right w:val="none" w:sz="0" w:space="0" w:color="auto"/>
      </w:divBdr>
    </w:div>
    <w:div w:id="128211612">
      <w:bodyDiv w:val="1"/>
      <w:marLeft w:val="0"/>
      <w:marRight w:val="0"/>
      <w:marTop w:val="0"/>
      <w:marBottom w:val="0"/>
      <w:divBdr>
        <w:top w:val="none" w:sz="0" w:space="0" w:color="auto"/>
        <w:left w:val="none" w:sz="0" w:space="0" w:color="auto"/>
        <w:bottom w:val="none" w:sz="0" w:space="0" w:color="auto"/>
        <w:right w:val="none" w:sz="0" w:space="0" w:color="auto"/>
      </w:divBdr>
    </w:div>
    <w:div w:id="146359766">
      <w:bodyDiv w:val="1"/>
      <w:marLeft w:val="0"/>
      <w:marRight w:val="0"/>
      <w:marTop w:val="0"/>
      <w:marBottom w:val="0"/>
      <w:divBdr>
        <w:top w:val="none" w:sz="0" w:space="0" w:color="auto"/>
        <w:left w:val="none" w:sz="0" w:space="0" w:color="auto"/>
        <w:bottom w:val="none" w:sz="0" w:space="0" w:color="auto"/>
        <w:right w:val="none" w:sz="0" w:space="0" w:color="auto"/>
      </w:divBdr>
      <w:divsChild>
        <w:div w:id="1874267025">
          <w:marLeft w:val="0"/>
          <w:marRight w:val="0"/>
          <w:marTop w:val="0"/>
          <w:marBottom w:val="0"/>
          <w:divBdr>
            <w:top w:val="none" w:sz="0" w:space="0" w:color="auto"/>
            <w:left w:val="none" w:sz="0" w:space="0" w:color="auto"/>
            <w:bottom w:val="none" w:sz="0" w:space="0" w:color="auto"/>
            <w:right w:val="none" w:sz="0" w:space="0" w:color="auto"/>
          </w:divBdr>
          <w:divsChild>
            <w:div w:id="1914507521">
              <w:marLeft w:val="-180"/>
              <w:marRight w:val="-180"/>
              <w:marTop w:val="0"/>
              <w:marBottom w:val="0"/>
              <w:divBdr>
                <w:top w:val="none" w:sz="0" w:space="0" w:color="auto"/>
                <w:left w:val="none" w:sz="0" w:space="0" w:color="auto"/>
                <w:bottom w:val="none" w:sz="0" w:space="0" w:color="auto"/>
                <w:right w:val="none" w:sz="0" w:space="0" w:color="auto"/>
              </w:divBdr>
              <w:divsChild>
                <w:div w:id="31499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657162">
          <w:marLeft w:val="0"/>
          <w:marRight w:val="0"/>
          <w:marTop w:val="0"/>
          <w:marBottom w:val="0"/>
          <w:divBdr>
            <w:top w:val="none" w:sz="0" w:space="0" w:color="auto"/>
            <w:left w:val="none" w:sz="0" w:space="0" w:color="auto"/>
            <w:bottom w:val="none" w:sz="0" w:space="0" w:color="auto"/>
            <w:right w:val="none" w:sz="0" w:space="0" w:color="auto"/>
          </w:divBdr>
        </w:div>
      </w:divsChild>
    </w:div>
    <w:div w:id="154103463">
      <w:bodyDiv w:val="1"/>
      <w:marLeft w:val="0"/>
      <w:marRight w:val="0"/>
      <w:marTop w:val="0"/>
      <w:marBottom w:val="0"/>
      <w:divBdr>
        <w:top w:val="none" w:sz="0" w:space="0" w:color="auto"/>
        <w:left w:val="none" w:sz="0" w:space="0" w:color="auto"/>
        <w:bottom w:val="none" w:sz="0" w:space="0" w:color="auto"/>
        <w:right w:val="none" w:sz="0" w:space="0" w:color="auto"/>
      </w:divBdr>
    </w:div>
    <w:div w:id="169220788">
      <w:bodyDiv w:val="1"/>
      <w:marLeft w:val="0"/>
      <w:marRight w:val="0"/>
      <w:marTop w:val="0"/>
      <w:marBottom w:val="0"/>
      <w:divBdr>
        <w:top w:val="none" w:sz="0" w:space="0" w:color="auto"/>
        <w:left w:val="none" w:sz="0" w:space="0" w:color="auto"/>
        <w:bottom w:val="none" w:sz="0" w:space="0" w:color="auto"/>
        <w:right w:val="none" w:sz="0" w:space="0" w:color="auto"/>
      </w:divBdr>
    </w:div>
    <w:div w:id="175734532">
      <w:bodyDiv w:val="1"/>
      <w:marLeft w:val="0"/>
      <w:marRight w:val="0"/>
      <w:marTop w:val="0"/>
      <w:marBottom w:val="0"/>
      <w:divBdr>
        <w:top w:val="none" w:sz="0" w:space="0" w:color="auto"/>
        <w:left w:val="none" w:sz="0" w:space="0" w:color="auto"/>
        <w:bottom w:val="none" w:sz="0" w:space="0" w:color="auto"/>
        <w:right w:val="none" w:sz="0" w:space="0" w:color="auto"/>
      </w:divBdr>
    </w:div>
    <w:div w:id="190807241">
      <w:bodyDiv w:val="1"/>
      <w:marLeft w:val="0"/>
      <w:marRight w:val="0"/>
      <w:marTop w:val="0"/>
      <w:marBottom w:val="0"/>
      <w:divBdr>
        <w:top w:val="none" w:sz="0" w:space="0" w:color="auto"/>
        <w:left w:val="none" w:sz="0" w:space="0" w:color="auto"/>
        <w:bottom w:val="none" w:sz="0" w:space="0" w:color="auto"/>
        <w:right w:val="none" w:sz="0" w:space="0" w:color="auto"/>
      </w:divBdr>
    </w:div>
    <w:div w:id="197664112">
      <w:bodyDiv w:val="1"/>
      <w:marLeft w:val="0"/>
      <w:marRight w:val="0"/>
      <w:marTop w:val="0"/>
      <w:marBottom w:val="0"/>
      <w:divBdr>
        <w:top w:val="none" w:sz="0" w:space="0" w:color="auto"/>
        <w:left w:val="none" w:sz="0" w:space="0" w:color="auto"/>
        <w:bottom w:val="none" w:sz="0" w:space="0" w:color="auto"/>
        <w:right w:val="none" w:sz="0" w:space="0" w:color="auto"/>
      </w:divBdr>
    </w:div>
    <w:div w:id="204559598">
      <w:bodyDiv w:val="1"/>
      <w:marLeft w:val="0"/>
      <w:marRight w:val="0"/>
      <w:marTop w:val="0"/>
      <w:marBottom w:val="0"/>
      <w:divBdr>
        <w:top w:val="none" w:sz="0" w:space="0" w:color="auto"/>
        <w:left w:val="none" w:sz="0" w:space="0" w:color="auto"/>
        <w:bottom w:val="none" w:sz="0" w:space="0" w:color="auto"/>
        <w:right w:val="none" w:sz="0" w:space="0" w:color="auto"/>
      </w:divBdr>
    </w:div>
    <w:div w:id="205262106">
      <w:bodyDiv w:val="1"/>
      <w:marLeft w:val="0"/>
      <w:marRight w:val="0"/>
      <w:marTop w:val="0"/>
      <w:marBottom w:val="0"/>
      <w:divBdr>
        <w:top w:val="none" w:sz="0" w:space="0" w:color="auto"/>
        <w:left w:val="none" w:sz="0" w:space="0" w:color="auto"/>
        <w:bottom w:val="none" w:sz="0" w:space="0" w:color="auto"/>
        <w:right w:val="none" w:sz="0" w:space="0" w:color="auto"/>
      </w:divBdr>
    </w:div>
    <w:div w:id="215357330">
      <w:bodyDiv w:val="1"/>
      <w:marLeft w:val="0"/>
      <w:marRight w:val="0"/>
      <w:marTop w:val="0"/>
      <w:marBottom w:val="0"/>
      <w:divBdr>
        <w:top w:val="none" w:sz="0" w:space="0" w:color="auto"/>
        <w:left w:val="none" w:sz="0" w:space="0" w:color="auto"/>
        <w:bottom w:val="none" w:sz="0" w:space="0" w:color="auto"/>
        <w:right w:val="none" w:sz="0" w:space="0" w:color="auto"/>
      </w:divBdr>
    </w:div>
    <w:div w:id="227426063">
      <w:bodyDiv w:val="1"/>
      <w:marLeft w:val="0"/>
      <w:marRight w:val="0"/>
      <w:marTop w:val="0"/>
      <w:marBottom w:val="0"/>
      <w:divBdr>
        <w:top w:val="none" w:sz="0" w:space="0" w:color="auto"/>
        <w:left w:val="none" w:sz="0" w:space="0" w:color="auto"/>
        <w:bottom w:val="none" w:sz="0" w:space="0" w:color="auto"/>
        <w:right w:val="none" w:sz="0" w:space="0" w:color="auto"/>
      </w:divBdr>
    </w:div>
    <w:div w:id="227805671">
      <w:bodyDiv w:val="1"/>
      <w:marLeft w:val="0"/>
      <w:marRight w:val="0"/>
      <w:marTop w:val="0"/>
      <w:marBottom w:val="0"/>
      <w:divBdr>
        <w:top w:val="none" w:sz="0" w:space="0" w:color="auto"/>
        <w:left w:val="none" w:sz="0" w:space="0" w:color="auto"/>
        <w:bottom w:val="none" w:sz="0" w:space="0" w:color="auto"/>
        <w:right w:val="none" w:sz="0" w:space="0" w:color="auto"/>
      </w:divBdr>
    </w:div>
    <w:div w:id="246234395">
      <w:bodyDiv w:val="1"/>
      <w:marLeft w:val="0"/>
      <w:marRight w:val="0"/>
      <w:marTop w:val="0"/>
      <w:marBottom w:val="0"/>
      <w:divBdr>
        <w:top w:val="none" w:sz="0" w:space="0" w:color="auto"/>
        <w:left w:val="none" w:sz="0" w:space="0" w:color="auto"/>
        <w:bottom w:val="none" w:sz="0" w:space="0" w:color="auto"/>
        <w:right w:val="none" w:sz="0" w:space="0" w:color="auto"/>
      </w:divBdr>
    </w:div>
    <w:div w:id="252127664">
      <w:bodyDiv w:val="1"/>
      <w:marLeft w:val="0"/>
      <w:marRight w:val="0"/>
      <w:marTop w:val="0"/>
      <w:marBottom w:val="0"/>
      <w:divBdr>
        <w:top w:val="none" w:sz="0" w:space="0" w:color="auto"/>
        <w:left w:val="none" w:sz="0" w:space="0" w:color="auto"/>
        <w:bottom w:val="none" w:sz="0" w:space="0" w:color="auto"/>
        <w:right w:val="none" w:sz="0" w:space="0" w:color="auto"/>
      </w:divBdr>
    </w:div>
    <w:div w:id="261376793">
      <w:bodyDiv w:val="1"/>
      <w:marLeft w:val="0"/>
      <w:marRight w:val="0"/>
      <w:marTop w:val="0"/>
      <w:marBottom w:val="0"/>
      <w:divBdr>
        <w:top w:val="none" w:sz="0" w:space="0" w:color="auto"/>
        <w:left w:val="none" w:sz="0" w:space="0" w:color="auto"/>
        <w:bottom w:val="none" w:sz="0" w:space="0" w:color="auto"/>
        <w:right w:val="none" w:sz="0" w:space="0" w:color="auto"/>
      </w:divBdr>
    </w:div>
    <w:div w:id="265815186">
      <w:bodyDiv w:val="1"/>
      <w:marLeft w:val="0"/>
      <w:marRight w:val="0"/>
      <w:marTop w:val="0"/>
      <w:marBottom w:val="0"/>
      <w:divBdr>
        <w:top w:val="none" w:sz="0" w:space="0" w:color="auto"/>
        <w:left w:val="none" w:sz="0" w:space="0" w:color="auto"/>
        <w:bottom w:val="none" w:sz="0" w:space="0" w:color="auto"/>
        <w:right w:val="none" w:sz="0" w:space="0" w:color="auto"/>
      </w:divBdr>
    </w:div>
    <w:div w:id="280259388">
      <w:bodyDiv w:val="1"/>
      <w:marLeft w:val="0"/>
      <w:marRight w:val="0"/>
      <w:marTop w:val="0"/>
      <w:marBottom w:val="0"/>
      <w:divBdr>
        <w:top w:val="none" w:sz="0" w:space="0" w:color="auto"/>
        <w:left w:val="none" w:sz="0" w:space="0" w:color="auto"/>
        <w:bottom w:val="none" w:sz="0" w:space="0" w:color="auto"/>
        <w:right w:val="none" w:sz="0" w:space="0" w:color="auto"/>
      </w:divBdr>
    </w:div>
    <w:div w:id="291639987">
      <w:bodyDiv w:val="1"/>
      <w:marLeft w:val="0"/>
      <w:marRight w:val="0"/>
      <w:marTop w:val="0"/>
      <w:marBottom w:val="0"/>
      <w:divBdr>
        <w:top w:val="none" w:sz="0" w:space="0" w:color="auto"/>
        <w:left w:val="none" w:sz="0" w:space="0" w:color="auto"/>
        <w:bottom w:val="none" w:sz="0" w:space="0" w:color="auto"/>
        <w:right w:val="none" w:sz="0" w:space="0" w:color="auto"/>
      </w:divBdr>
    </w:div>
    <w:div w:id="301081205">
      <w:bodyDiv w:val="1"/>
      <w:marLeft w:val="0"/>
      <w:marRight w:val="0"/>
      <w:marTop w:val="0"/>
      <w:marBottom w:val="0"/>
      <w:divBdr>
        <w:top w:val="none" w:sz="0" w:space="0" w:color="auto"/>
        <w:left w:val="none" w:sz="0" w:space="0" w:color="auto"/>
        <w:bottom w:val="none" w:sz="0" w:space="0" w:color="auto"/>
        <w:right w:val="none" w:sz="0" w:space="0" w:color="auto"/>
      </w:divBdr>
      <w:divsChild>
        <w:div w:id="488792901">
          <w:marLeft w:val="0"/>
          <w:marRight w:val="0"/>
          <w:marTop w:val="300"/>
          <w:marBottom w:val="0"/>
          <w:divBdr>
            <w:top w:val="none" w:sz="0" w:space="0" w:color="auto"/>
            <w:left w:val="none" w:sz="0" w:space="0" w:color="auto"/>
            <w:bottom w:val="none" w:sz="0" w:space="0" w:color="auto"/>
            <w:right w:val="none" w:sz="0" w:space="0" w:color="auto"/>
          </w:divBdr>
          <w:divsChild>
            <w:div w:id="875124843">
              <w:marLeft w:val="0"/>
              <w:marRight w:val="0"/>
              <w:marTop w:val="0"/>
              <w:marBottom w:val="0"/>
              <w:divBdr>
                <w:top w:val="none" w:sz="0" w:space="0" w:color="auto"/>
                <w:left w:val="none" w:sz="0" w:space="0" w:color="auto"/>
                <w:bottom w:val="none" w:sz="0" w:space="0" w:color="auto"/>
                <w:right w:val="none" w:sz="0" w:space="0" w:color="auto"/>
              </w:divBdr>
            </w:div>
          </w:divsChild>
        </w:div>
        <w:div w:id="313989339">
          <w:marLeft w:val="0"/>
          <w:marRight w:val="0"/>
          <w:marTop w:val="0"/>
          <w:marBottom w:val="0"/>
          <w:divBdr>
            <w:top w:val="none" w:sz="0" w:space="0" w:color="auto"/>
            <w:left w:val="none" w:sz="0" w:space="0" w:color="auto"/>
            <w:bottom w:val="none" w:sz="0" w:space="0" w:color="auto"/>
            <w:right w:val="none" w:sz="0" w:space="0" w:color="auto"/>
          </w:divBdr>
          <w:divsChild>
            <w:div w:id="187977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700426">
      <w:bodyDiv w:val="1"/>
      <w:marLeft w:val="0"/>
      <w:marRight w:val="0"/>
      <w:marTop w:val="0"/>
      <w:marBottom w:val="0"/>
      <w:divBdr>
        <w:top w:val="none" w:sz="0" w:space="0" w:color="auto"/>
        <w:left w:val="none" w:sz="0" w:space="0" w:color="auto"/>
        <w:bottom w:val="none" w:sz="0" w:space="0" w:color="auto"/>
        <w:right w:val="none" w:sz="0" w:space="0" w:color="auto"/>
      </w:divBdr>
    </w:div>
    <w:div w:id="319816044">
      <w:bodyDiv w:val="1"/>
      <w:marLeft w:val="0"/>
      <w:marRight w:val="0"/>
      <w:marTop w:val="0"/>
      <w:marBottom w:val="0"/>
      <w:divBdr>
        <w:top w:val="none" w:sz="0" w:space="0" w:color="auto"/>
        <w:left w:val="none" w:sz="0" w:space="0" w:color="auto"/>
        <w:bottom w:val="none" w:sz="0" w:space="0" w:color="auto"/>
        <w:right w:val="none" w:sz="0" w:space="0" w:color="auto"/>
      </w:divBdr>
    </w:div>
    <w:div w:id="328675256">
      <w:bodyDiv w:val="1"/>
      <w:marLeft w:val="0"/>
      <w:marRight w:val="0"/>
      <w:marTop w:val="0"/>
      <w:marBottom w:val="0"/>
      <w:divBdr>
        <w:top w:val="none" w:sz="0" w:space="0" w:color="auto"/>
        <w:left w:val="none" w:sz="0" w:space="0" w:color="auto"/>
        <w:bottom w:val="none" w:sz="0" w:space="0" w:color="auto"/>
        <w:right w:val="none" w:sz="0" w:space="0" w:color="auto"/>
      </w:divBdr>
    </w:div>
    <w:div w:id="346295002">
      <w:bodyDiv w:val="1"/>
      <w:marLeft w:val="0"/>
      <w:marRight w:val="0"/>
      <w:marTop w:val="0"/>
      <w:marBottom w:val="0"/>
      <w:divBdr>
        <w:top w:val="none" w:sz="0" w:space="0" w:color="auto"/>
        <w:left w:val="none" w:sz="0" w:space="0" w:color="auto"/>
        <w:bottom w:val="none" w:sz="0" w:space="0" w:color="auto"/>
        <w:right w:val="none" w:sz="0" w:space="0" w:color="auto"/>
      </w:divBdr>
    </w:div>
    <w:div w:id="351880448">
      <w:bodyDiv w:val="1"/>
      <w:marLeft w:val="0"/>
      <w:marRight w:val="0"/>
      <w:marTop w:val="0"/>
      <w:marBottom w:val="0"/>
      <w:divBdr>
        <w:top w:val="none" w:sz="0" w:space="0" w:color="auto"/>
        <w:left w:val="none" w:sz="0" w:space="0" w:color="auto"/>
        <w:bottom w:val="none" w:sz="0" w:space="0" w:color="auto"/>
        <w:right w:val="none" w:sz="0" w:space="0" w:color="auto"/>
      </w:divBdr>
    </w:div>
    <w:div w:id="352847675">
      <w:bodyDiv w:val="1"/>
      <w:marLeft w:val="0"/>
      <w:marRight w:val="0"/>
      <w:marTop w:val="0"/>
      <w:marBottom w:val="0"/>
      <w:divBdr>
        <w:top w:val="none" w:sz="0" w:space="0" w:color="auto"/>
        <w:left w:val="none" w:sz="0" w:space="0" w:color="auto"/>
        <w:bottom w:val="none" w:sz="0" w:space="0" w:color="auto"/>
        <w:right w:val="none" w:sz="0" w:space="0" w:color="auto"/>
      </w:divBdr>
    </w:div>
    <w:div w:id="355473148">
      <w:bodyDiv w:val="1"/>
      <w:marLeft w:val="0"/>
      <w:marRight w:val="0"/>
      <w:marTop w:val="0"/>
      <w:marBottom w:val="0"/>
      <w:divBdr>
        <w:top w:val="none" w:sz="0" w:space="0" w:color="auto"/>
        <w:left w:val="none" w:sz="0" w:space="0" w:color="auto"/>
        <w:bottom w:val="none" w:sz="0" w:space="0" w:color="auto"/>
        <w:right w:val="none" w:sz="0" w:space="0" w:color="auto"/>
      </w:divBdr>
    </w:div>
    <w:div w:id="357195516">
      <w:bodyDiv w:val="1"/>
      <w:marLeft w:val="0"/>
      <w:marRight w:val="0"/>
      <w:marTop w:val="0"/>
      <w:marBottom w:val="0"/>
      <w:divBdr>
        <w:top w:val="none" w:sz="0" w:space="0" w:color="auto"/>
        <w:left w:val="none" w:sz="0" w:space="0" w:color="auto"/>
        <w:bottom w:val="none" w:sz="0" w:space="0" w:color="auto"/>
        <w:right w:val="none" w:sz="0" w:space="0" w:color="auto"/>
      </w:divBdr>
    </w:div>
    <w:div w:id="370149379">
      <w:bodyDiv w:val="1"/>
      <w:marLeft w:val="0"/>
      <w:marRight w:val="0"/>
      <w:marTop w:val="0"/>
      <w:marBottom w:val="0"/>
      <w:divBdr>
        <w:top w:val="none" w:sz="0" w:space="0" w:color="auto"/>
        <w:left w:val="none" w:sz="0" w:space="0" w:color="auto"/>
        <w:bottom w:val="none" w:sz="0" w:space="0" w:color="auto"/>
        <w:right w:val="none" w:sz="0" w:space="0" w:color="auto"/>
      </w:divBdr>
    </w:div>
    <w:div w:id="370880825">
      <w:bodyDiv w:val="1"/>
      <w:marLeft w:val="0"/>
      <w:marRight w:val="0"/>
      <w:marTop w:val="0"/>
      <w:marBottom w:val="0"/>
      <w:divBdr>
        <w:top w:val="none" w:sz="0" w:space="0" w:color="auto"/>
        <w:left w:val="none" w:sz="0" w:space="0" w:color="auto"/>
        <w:bottom w:val="none" w:sz="0" w:space="0" w:color="auto"/>
        <w:right w:val="none" w:sz="0" w:space="0" w:color="auto"/>
      </w:divBdr>
    </w:div>
    <w:div w:id="374503361">
      <w:bodyDiv w:val="1"/>
      <w:marLeft w:val="0"/>
      <w:marRight w:val="0"/>
      <w:marTop w:val="0"/>
      <w:marBottom w:val="0"/>
      <w:divBdr>
        <w:top w:val="none" w:sz="0" w:space="0" w:color="auto"/>
        <w:left w:val="none" w:sz="0" w:space="0" w:color="auto"/>
        <w:bottom w:val="none" w:sz="0" w:space="0" w:color="auto"/>
        <w:right w:val="none" w:sz="0" w:space="0" w:color="auto"/>
      </w:divBdr>
    </w:div>
    <w:div w:id="388647632">
      <w:bodyDiv w:val="1"/>
      <w:marLeft w:val="0"/>
      <w:marRight w:val="0"/>
      <w:marTop w:val="0"/>
      <w:marBottom w:val="0"/>
      <w:divBdr>
        <w:top w:val="none" w:sz="0" w:space="0" w:color="auto"/>
        <w:left w:val="none" w:sz="0" w:space="0" w:color="auto"/>
        <w:bottom w:val="none" w:sz="0" w:space="0" w:color="auto"/>
        <w:right w:val="none" w:sz="0" w:space="0" w:color="auto"/>
      </w:divBdr>
    </w:div>
    <w:div w:id="390271121">
      <w:bodyDiv w:val="1"/>
      <w:marLeft w:val="0"/>
      <w:marRight w:val="0"/>
      <w:marTop w:val="0"/>
      <w:marBottom w:val="0"/>
      <w:divBdr>
        <w:top w:val="none" w:sz="0" w:space="0" w:color="auto"/>
        <w:left w:val="none" w:sz="0" w:space="0" w:color="auto"/>
        <w:bottom w:val="none" w:sz="0" w:space="0" w:color="auto"/>
        <w:right w:val="none" w:sz="0" w:space="0" w:color="auto"/>
      </w:divBdr>
    </w:div>
    <w:div w:id="394009758">
      <w:bodyDiv w:val="1"/>
      <w:marLeft w:val="0"/>
      <w:marRight w:val="0"/>
      <w:marTop w:val="0"/>
      <w:marBottom w:val="0"/>
      <w:divBdr>
        <w:top w:val="none" w:sz="0" w:space="0" w:color="auto"/>
        <w:left w:val="none" w:sz="0" w:space="0" w:color="auto"/>
        <w:bottom w:val="none" w:sz="0" w:space="0" w:color="auto"/>
        <w:right w:val="none" w:sz="0" w:space="0" w:color="auto"/>
      </w:divBdr>
      <w:divsChild>
        <w:div w:id="1575817925">
          <w:marLeft w:val="0"/>
          <w:marRight w:val="0"/>
          <w:marTop w:val="0"/>
          <w:marBottom w:val="0"/>
          <w:divBdr>
            <w:top w:val="none" w:sz="0" w:space="0" w:color="auto"/>
            <w:left w:val="none" w:sz="0" w:space="0" w:color="auto"/>
            <w:bottom w:val="none" w:sz="0" w:space="0" w:color="auto"/>
            <w:right w:val="none" w:sz="0" w:space="0" w:color="auto"/>
          </w:divBdr>
        </w:div>
        <w:div w:id="422265052">
          <w:marLeft w:val="0"/>
          <w:marRight w:val="0"/>
          <w:marTop w:val="0"/>
          <w:marBottom w:val="0"/>
          <w:divBdr>
            <w:top w:val="none" w:sz="0" w:space="0" w:color="auto"/>
            <w:left w:val="none" w:sz="0" w:space="0" w:color="auto"/>
            <w:bottom w:val="none" w:sz="0" w:space="0" w:color="auto"/>
            <w:right w:val="none" w:sz="0" w:space="0" w:color="auto"/>
          </w:divBdr>
        </w:div>
        <w:div w:id="1138306656">
          <w:marLeft w:val="0"/>
          <w:marRight w:val="0"/>
          <w:marTop w:val="0"/>
          <w:marBottom w:val="0"/>
          <w:divBdr>
            <w:top w:val="none" w:sz="0" w:space="0" w:color="auto"/>
            <w:left w:val="none" w:sz="0" w:space="0" w:color="auto"/>
            <w:bottom w:val="none" w:sz="0" w:space="0" w:color="auto"/>
            <w:right w:val="none" w:sz="0" w:space="0" w:color="auto"/>
          </w:divBdr>
        </w:div>
        <w:div w:id="1061054905">
          <w:marLeft w:val="0"/>
          <w:marRight w:val="0"/>
          <w:marTop w:val="0"/>
          <w:marBottom w:val="0"/>
          <w:divBdr>
            <w:top w:val="none" w:sz="0" w:space="0" w:color="auto"/>
            <w:left w:val="none" w:sz="0" w:space="0" w:color="auto"/>
            <w:bottom w:val="none" w:sz="0" w:space="0" w:color="auto"/>
            <w:right w:val="none" w:sz="0" w:space="0" w:color="auto"/>
          </w:divBdr>
        </w:div>
      </w:divsChild>
    </w:div>
    <w:div w:id="396435968">
      <w:bodyDiv w:val="1"/>
      <w:marLeft w:val="0"/>
      <w:marRight w:val="0"/>
      <w:marTop w:val="0"/>
      <w:marBottom w:val="0"/>
      <w:divBdr>
        <w:top w:val="none" w:sz="0" w:space="0" w:color="auto"/>
        <w:left w:val="none" w:sz="0" w:space="0" w:color="auto"/>
        <w:bottom w:val="none" w:sz="0" w:space="0" w:color="auto"/>
        <w:right w:val="none" w:sz="0" w:space="0" w:color="auto"/>
      </w:divBdr>
    </w:div>
    <w:div w:id="406651199">
      <w:bodyDiv w:val="1"/>
      <w:marLeft w:val="0"/>
      <w:marRight w:val="0"/>
      <w:marTop w:val="0"/>
      <w:marBottom w:val="0"/>
      <w:divBdr>
        <w:top w:val="none" w:sz="0" w:space="0" w:color="auto"/>
        <w:left w:val="none" w:sz="0" w:space="0" w:color="auto"/>
        <w:bottom w:val="none" w:sz="0" w:space="0" w:color="auto"/>
        <w:right w:val="none" w:sz="0" w:space="0" w:color="auto"/>
      </w:divBdr>
    </w:div>
    <w:div w:id="419640665">
      <w:bodyDiv w:val="1"/>
      <w:marLeft w:val="0"/>
      <w:marRight w:val="0"/>
      <w:marTop w:val="0"/>
      <w:marBottom w:val="0"/>
      <w:divBdr>
        <w:top w:val="none" w:sz="0" w:space="0" w:color="auto"/>
        <w:left w:val="none" w:sz="0" w:space="0" w:color="auto"/>
        <w:bottom w:val="none" w:sz="0" w:space="0" w:color="auto"/>
        <w:right w:val="none" w:sz="0" w:space="0" w:color="auto"/>
      </w:divBdr>
    </w:div>
    <w:div w:id="427383424">
      <w:bodyDiv w:val="1"/>
      <w:marLeft w:val="0"/>
      <w:marRight w:val="0"/>
      <w:marTop w:val="0"/>
      <w:marBottom w:val="0"/>
      <w:divBdr>
        <w:top w:val="none" w:sz="0" w:space="0" w:color="auto"/>
        <w:left w:val="none" w:sz="0" w:space="0" w:color="auto"/>
        <w:bottom w:val="none" w:sz="0" w:space="0" w:color="auto"/>
        <w:right w:val="none" w:sz="0" w:space="0" w:color="auto"/>
      </w:divBdr>
    </w:div>
    <w:div w:id="430778680">
      <w:bodyDiv w:val="1"/>
      <w:marLeft w:val="0"/>
      <w:marRight w:val="0"/>
      <w:marTop w:val="0"/>
      <w:marBottom w:val="0"/>
      <w:divBdr>
        <w:top w:val="none" w:sz="0" w:space="0" w:color="auto"/>
        <w:left w:val="none" w:sz="0" w:space="0" w:color="auto"/>
        <w:bottom w:val="none" w:sz="0" w:space="0" w:color="auto"/>
        <w:right w:val="none" w:sz="0" w:space="0" w:color="auto"/>
      </w:divBdr>
    </w:div>
    <w:div w:id="449056329">
      <w:bodyDiv w:val="1"/>
      <w:marLeft w:val="0"/>
      <w:marRight w:val="0"/>
      <w:marTop w:val="0"/>
      <w:marBottom w:val="0"/>
      <w:divBdr>
        <w:top w:val="none" w:sz="0" w:space="0" w:color="auto"/>
        <w:left w:val="none" w:sz="0" w:space="0" w:color="auto"/>
        <w:bottom w:val="none" w:sz="0" w:space="0" w:color="auto"/>
        <w:right w:val="none" w:sz="0" w:space="0" w:color="auto"/>
      </w:divBdr>
    </w:div>
    <w:div w:id="458960736">
      <w:bodyDiv w:val="1"/>
      <w:marLeft w:val="0"/>
      <w:marRight w:val="0"/>
      <w:marTop w:val="0"/>
      <w:marBottom w:val="0"/>
      <w:divBdr>
        <w:top w:val="none" w:sz="0" w:space="0" w:color="auto"/>
        <w:left w:val="none" w:sz="0" w:space="0" w:color="auto"/>
        <w:bottom w:val="none" w:sz="0" w:space="0" w:color="auto"/>
        <w:right w:val="none" w:sz="0" w:space="0" w:color="auto"/>
      </w:divBdr>
    </w:div>
    <w:div w:id="459081188">
      <w:bodyDiv w:val="1"/>
      <w:marLeft w:val="0"/>
      <w:marRight w:val="0"/>
      <w:marTop w:val="0"/>
      <w:marBottom w:val="0"/>
      <w:divBdr>
        <w:top w:val="none" w:sz="0" w:space="0" w:color="auto"/>
        <w:left w:val="none" w:sz="0" w:space="0" w:color="auto"/>
        <w:bottom w:val="none" w:sz="0" w:space="0" w:color="auto"/>
        <w:right w:val="none" w:sz="0" w:space="0" w:color="auto"/>
      </w:divBdr>
    </w:div>
    <w:div w:id="486090387">
      <w:bodyDiv w:val="1"/>
      <w:marLeft w:val="0"/>
      <w:marRight w:val="0"/>
      <w:marTop w:val="0"/>
      <w:marBottom w:val="0"/>
      <w:divBdr>
        <w:top w:val="none" w:sz="0" w:space="0" w:color="auto"/>
        <w:left w:val="none" w:sz="0" w:space="0" w:color="auto"/>
        <w:bottom w:val="none" w:sz="0" w:space="0" w:color="auto"/>
        <w:right w:val="none" w:sz="0" w:space="0" w:color="auto"/>
      </w:divBdr>
    </w:div>
    <w:div w:id="490800247">
      <w:bodyDiv w:val="1"/>
      <w:marLeft w:val="0"/>
      <w:marRight w:val="0"/>
      <w:marTop w:val="0"/>
      <w:marBottom w:val="0"/>
      <w:divBdr>
        <w:top w:val="none" w:sz="0" w:space="0" w:color="auto"/>
        <w:left w:val="none" w:sz="0" w:space="0" w:color="auto"/>
        <w:bottom w:val="none" w:sz="0" w:space="0" w:color="auto"/>
        <w:right w:val="none" w:sz="0" w:space="0" w:color="auto"/>
      </w:divBdr>
    </w:div>
    <w:div w:id="496728593">
      <w:bodyDiv w:val="1"/>
      <w:marLeft w:val="0"/>
      <w:marRight w:val="0"/>
      <w:marTop w:val="0"/>
      <w:marBottom w:val="0"/>
      <w:divBdr>
        <w:top w:val="none" w:sz="0" w:space="0" w:color="auto"/>
        <w:left w:val="none" w:sz="0" w:space="0" w:color="auto"/>
        <w:bottom w:val="none" w:sz="0" w:space="0" w:color="auto"/>
        <w:right w:val="none" w:sz="0" w:space="0" w:color="auto"/>
      </w:divBdr>
    </w:div>
    <w:div w:id="528105950">
      <w:bodyDiv w:val="1"/>
      <w:marLeft w:val="0"/>
      <w:marRight w:val="0"/>
      <w:marTop w:val="0"/>
      <w:marBottom w:val="0"/>
      <w:divBdr>
        <w:top w:val="none" w:sz="0" w:space="0" w:color="auto"/>
        <w:left w:val="none" w:sz="0" w:space="0" w:color="auto"/>
        <w:bottom w:val="none" w:sz="0" w:space="0" w:color="auto"/>
        <w:right w:val="none" w:sz="0" w:space="0" w:color="auto"/>
      </w:divBdr>
      <w:divsChild>
        <w:div w:id="1197352145">
          <w:marLeft w:val="0"/>
          <w:marRight w:val="0"/>
          <w:marTop w:val="0"/>
          <w:marBottom w:val="0"/>
          <w:divBdr>
            <w:top w:val="none" w:sz="0" w:space="0" w:color="auto"/>
            <w:left w:val="none" w:sz="0" w:space="0" w:color="auto"/>
            <w:bottom w:val="none" w:sz="0" w:space="0" w:color="auto"/>
            <w:right w:val="none" w:sz="0" w:space="0" w:color="auto"/>
          </w:divBdr>
          <w:divsChild>
            <w:div w:id="1730953229">
              <w:marLeft w:val="0"/>
              <w:marRight w:val="0"/>
              <w:marTop w:val="0"/>
              <w:marBottom w:val="0"/>
              <w:divBdr>
                <w:top w:val="none" w:sz="0" w:space="0" w:color="auto"/>
                <w:left w:val="none" w:sz="0" w:space="0" w:color="auto"/>
                <w:bottom w:val="none" w:sz="0" w:space="0" w:color="auto"/>
                <w:right w:val="none" w:sz="0" w:space="0" w:color="auto"/>
              </w:divBdr>
              <w:divsChild>
                <w:div w:id="1818841677">
                  <w:marLeft w:val="-225"/>
                  <w:marRight w:val="-225"/>
                  <w:marTop w:val="0"/>
                  <w:marBottom w:val="0"/>
                  <w:divBdr>
                    <w:top w:val="none" w:sz="0" w:space="0" w:color="auto"/>
                    <w:left w:val="none" w:sz="0" w:space="0" w:color="auto"/>
                    <w:bottom w:val="none" w:sz="0" w:space="0" w:color="auto"/>
                    <w:right w:val="none" w:sz="0" w:space="0" w:color="auto"/>
                  </w:divBdr>
                  <w:divsChild>
                    <w:div w:id="560091591">
                      <w:marLeft w:val="0"/>
                      <w:marRight w:val="0"/>
                      <w:marTop w:val="0"/>
                      <w:marBottom w:val="0"/>
                      <w:divBdr>
                        <w:top w:val="none" w:sz="0" w:space="0" w:color="auto"/>
                        <w:left w:val="none" w:sz="0" w:space="0" w:color="auto"/>
                        <w:bottom w:val="none" w:sz="0" w:space="0" w:color="auto"/>
                        <w:right w:val="none" w:sz="0" w:space="0" w:color="auto"/>
                      </w:divBdr>
                      <w:divsChild>
                        <w:div w:id="669525209">
                          <w:marLeft w:val="0"/>
                          <w:marRight w:val="0"/>
                          <w:marTop w:val="45"/>
                          <w:marBottom w:val="180"/>
                          <w:divBdr>
                            <w:top w:val="single" w:sz="6" w:space="0" w:color="FFFFFF"/>
                            <w:left w:val="single" w:sz="6" w:space="0" w:color="FFFFFF"/>
                            <w:bottom w:val="single" w:sz="6" w:space="0" w:color="FFFFFF"/>
                            <w:right w:val="single" w:sz="6" w:space="0" w:color="FFFFFF"/>
                          </w:divBdr>
                          <w:divsChild>
                            <w:div w:id="1490443955">
                              <w:marLeft w:val="0"/>
                              <w:marRight w:val="0"/>
                              <w:marTop w:val="0"/>
                              <w:marBottom w:val="0"/>
                              <w:divBdr>
                                <w:top w:val="none" w:sz="0" w:space="0" w:color="auto"/>
                                <w:left w:val="none" w:sz="0" w:space="0" w:color="auto"/>
                                <w:bottom w:val="none" w:sz="0" w:space="0" w:color="auto"/>
                                <w:right w:val="none" w:sz="0" w:space="0" w:color="auto"/>
                              </w:divBdr>
                              <w:divsChild>
                                <w:div w:id="704064767">
                                  <w:marLeft w:val="-225"/>
                                  <w:marRight w:val="-225"/>
                                  <w:marTop w:val="0"/>
                                  <w:marBottom w:val="0"/>
                                  <w:divBdr>
                                    <w:top w:val="none" w:sz="0" w:space="0" w:color="auto"/>
                                    <w:left w:val="none" w:sz="0" w:space="0" w:color="auto"/>
                                    <w:bottom w:val="none" w:sz="0" w:space="0" w:color="auto"/>
                                    <w:right w:val="none" w:sz="0" w:space="0" w:color="auto"/>
                                  </w:divBdr>
                                  <w:divsChild>
                                    <w:div w:id="985359351">
                                      <w:marLeft w:val="0"/>
                                      <w:marRight w:val="0"/>
                                      <w:marTop w:val="0"/>
                                      <w:marBottom w:val="0"/>
                                      <w:divBdr>
                                        <w:top w:val="none" w:sz="0" w:space="0" w:color="auto"/>
                                        <w:left w:val="none" w:sz="0" w:space="0" w:color="auto"/>
                                        <w:bottom w:val="none" w:sz="0" w:space="0" w:color="auto"/>
                                        <w:right w:val="none" w:sz="0" w:space="0" w:color="auto"/>
                                      </w:divBdr>
                                      <w:divsChild>
                                        <w:div w:id="1911767399">
                                          <w:marLeft w:val="0"/>
                                          <w:marRight w:val="0"/>
                                          <w:marTop w:val="45"/>
                                          <w:marBottom w:val="180"/>
                                          <w:divBdr>
                                            <w:top w:val="single" w:sz="6" w:space="0" w:color="FFFFFF"/>
                                            <w:left w:val="single" w:sz="6" w:space="0" w:color="FFFFFF"/>
                                            <w:bottom w:val="single" w:sz="6" w:space="0" w:color="FFFFFF"/>
                                            <w:right w:val="single" w:sz="6" w:space="0" w:color="FFFFFF"/>
                                          </w:divBdr>
                                          <w:divsChild>
                                            <w:div w:id="1328896333">
                                              <w:marLeft w:val="0"/>
                                              <w:marRight w:val="0"/>
                                              <w:marTop w:val="0"/>
                                              <w:marBottom w:val="0"/>
                                              <w:divBdr>
                                                <w:top w:val="none" w:sz="0" w:space="0" w:color="auto"/>
                                                <w:left w:val="none" w:sz="0" w:space="0" w:color="auto"/>
                                                <w:bottom w:val="none" w:sz="0" w:space="0" w:color="auto"/>
                                                <w:right w:val="none" w:sz="0" w:space="0" w:color="auto"/>
                                              </w:divBdr>
                                              <w:divsChild>
                                                <w:div w:id="1686907072">
                                                  <w:marLeft w:val="0"/>
                                                  <w:marRight w:val="0"/>
                                                  <w:marTop w:val="0"/>
                                                  <w:marBottom w:val="0"/>
                                                  <w:divBdr>
                                                    <w:top w:val="none" w:sz="0" w:space="0" w:color="auto"/>
                                                    <w:left w:val="none" w:sz="0" w:space="0" w:color="auto"/>
                                                    <w:bottom w:val="none" w:sz="0" w:space="0" w:color="auto"/>
                                                    <w:right w:val="none" w:sz="0" w:space="0" w:color="auto"/>
                                                  </w:divBdr>
                                                  <w:divsChild>
                                                    <w:div w:id="1678119259">
                                                      <w:marLeft w:val="0"/>
                                                      <w:marRight w:val="0"/>
                                                      <w:marTop w:val="0"/>
                                                      <w:marBottom w:val="0"/>
                                                      <w:divBdr>
                                                        <w:top w:val="none" w:sz="0" w:space="0" w:color="auto"/>
                                                        <w:left w:val="none" w:sz="0" w:space="0" w:color="auto"/>
                                                        <w:bottom w:val="none" w:sz="0" w:space="0" w:color="auto"/>
                                                        <w:right w:val="none" w:sz="0" w:space="0" w:color="auto"/>
                                                      </w:divBdr>
                                                      <w:divsChild>
                                                        <w:div w:id="87800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7570349">
      <w:bodyDiv w:val="1"/>
      <w:marLeft w:val="0"/>
      <w:marRight w:val="0"/>
      <w:marTop w:val="0"/>
      <w:marBottom w:val="0"/>
      <w:divBdr>
        <w:top w:val="none" w:sz="0" w:space="0" w:color="auto"/>
        <w:left w:val="none" w:sz="0" w:space="0" w:color="auto"/>
        <w:bottom w:val="none" w:sz="0" w:space="0" w:color="auto"/>
        <w:right w:val="none" w:sz="0" w:space="0" w:color="auto"/>
      </w:divBdr>
    </w:div>
    <w:div w:id="548610736">
      <w:bodyDiv w:val="1"/>
      <w:marLeft w:val="0"/>
      <w:marRight w:val="0"/>
      <w:marTop w:val="0"/>
      <w:marBottom w:val="0"/>
      <w:divBdr>
        <w:top w:val="none" w:sz="0" w:space="0" w:color="auto"/>
        <w:left w:val="none" w:sz="0" w:space="0" w:color="auto"/>
        <w:bottom w:val="none" w:sz="0" w:space="0" w:color="auto"/>
        <w:right w:val="none" w:sz="0" w:space="0" w:color="auto"/>
      </w:divBdr>
      <w:divsChild>
        <w:div w:id="1246308727">
          <w:marLeft w:val="0"/>
          <w:marRight w:val="0"/>
          <w:marTop w:val="0"/>
          <w:marBottom w:val="0"/>
          <w:divBdr>
            <w:top w:val="none" w:sz="0" w:space="0" w:color="auto"/>
            <w:left w:val="none" w:sz="0" w:space="0" w:color="auto"/>
            <w:bottom w:val="none" w:sz="0" w:space="0" w:color="auto"/>
            <w:right w:val="none" w:sz="0" w:space="0" w:color="auto"/>
          </w:divBdr>
        </w:div>
        <w:div w:id="1383363689">
          <w:marLeft w:val="0"/>
          <w:marRight w:val="0"/>
          <w:marTop w:val="0"/>
          <w:marBottom w:val="0"/>
          <w:divBdr>
            <w:top w:val="none" w:sz="0" w:space="0" w:color="auto"/>
            <w:left w:val="none" w:sz="0" w:space="0" w:color="auto"/>
            <w:bottom w:val="none" w:sz="0" w:space="0" w:color="auto"/>
            <w:right w:val="none" w:sz="0" w:space="0" w:color="auto"/>
          </w:divBdr>
        </w:div>
        <w:div w:id="208344730">
          <w:marLeft w:val="0"/>
          <w:marRight w:val="0"/>
          <w:marTop w:val="0"/>
          <w:marBottom w:val="0"/>
          <w:divBdr>
            <w:top w:val="none" w:sz="0" w:space="0" w:color="auto"/>
            <w:left w:val="none" w:sz="0" w:space="0" w:color="auto"/>
            <w:bottom w:val="none" w:sz="0" w:space="0" w:color="auto"/>
            <w:right w:val="none" w:sz="0" w:space="0" w:color="auto"/>
          </w:divBdr>
        </w:div>
      </w:divsChild>
    </w:div>
    <w:div w:id="561528760">
      <w:bodyDiv w:val="1"/>
      <w:marLeft w:val="0"/>
      <w:marRight w:val="0"/>
      <w:marTop w:val="0"/>
      <w:marBottom w:val="0"/>
      <w:divBdr>
        <w:top w:val="none" w:sz="0" w:space="0" w:color="auto"/>
        <w:left w:val="none" w:sz="0" w:space="0" w:color="auto"/>
        <w:bottom w:val="none" w:sz="0" w:space="0" w:color="auto"/>
        <w:right w:val="none" w:sz="0" w:space="0" w:color="auto"/>
      </w:divBdr>
    </w:div>
    <w:div w:id="575624726">
      <w:bodyDiv w:val="1"/>
      <w:marLeft w:val="0"/>
      <w:marRight w:val="0"/>
      <w:marTop w:val="0"/>
      <w:marBottom w:val="0"/>
      <w:divBdr>
        <w:top w:val="none" w:sz="0" w:space="0" w:color="auto"/>
        <w:left w:val="none" w:sz="0" w:space="0" w:color="auto"/>
        <w:bottom w:val="none" w:sz="0" w:space="0" w:color="auto"/>
        <w:right w:val="none" w:sz="0" w:space="0" w:color="auto"/>
      </w:divBdr>
    </w:div>
    <w:div w:id="578176747">
      <w:bodyDiv w:val="1"/>
      <w:marLeft w:val="0"/>
      <w:marRight w:val="0"/>
      <w:marTop w:val="0"/>
      <w:marBottom w:val="0"/>
      <w:divBdr>
        <w:top w:val="none" w:sz="0" w:space="0" w:color="auto"/>
        <w:left w:val="none" w:sz="0" w:space="0" w:color="auto"/>
        <w:bottom w:val="none" w:sz="0" w:space="0" w:color="auto"/>
        <w:right w:val="none" w:sz="0" w:space="0" w:color="auto"/>
      </w:divBdr>
    </w:div>
    <w:div w:id="578829587">
      <w:bodyDiv w:val="1"/>
      <w:marLeft w:val="0"/>
      <w:marRight w:val="0"/>
      <w:marTop w:val="0"/>
      <w:marBottom w:val="0"/>
      <w:divBdr>
        <w:top w:val="none" w:sz="0" w:space="0" w:color="auto"/>
        <w:left w:val="none" w:sz="0" w:space="0" w:color="auto"/>
        <w:bottom w:val="none" w:sz="0" w:space="0" w:color="auto"/>
        <w:right w:val="none" w:sz="0" w:space="0" w:color="auto"/>
      </w:divBdr>
    </w:div>
    <w:div w:id="579338728">
      <w:bodyDiv w:val="1"/>
      <w:marLeft w:val="0"/>
      <w:marRight w:val="0"/>
      <w:marTop w:val="0"/>
      <w:marBottom w:val="0"/>
      <w:divBdr>
        <w:top w:val="none" w:sz="0" w:space="0" w:color="auto"/>
        <w:left w:val="none" w:sz="0" w:space="0" w:color="auto"/>
        <w:bottom w:val="none" w:sz="0" w:space="0" w:color="auto"/>
        <w:right w:val="none" w:sz="0" w:space="0" w:color="auto"/>
      </w:divBdr>
    </w:div>
    <w:div w:id="583302097">
      <w:bodyDiv w:val="1"/>
      <w:marLeft w:val="0"/>
      <w:marRight w:val="0"/>
      <w:marTop w:val="0"/>
      <w:marBottom w:val="0"/>
      <w:divBdr>
        <w:top w:val="none" w:sz="0" w:space="0" w:color="auto"/>
        <w:left w:val="none" w:sz="0" w:space="0" w:color="auto"/>
        <w:bottom w:val="none" w:sz="0" w:space="0" w:color="auto"/>
        <w:right w:val="none" w:sz="0" w:space="0" w:color="auto"/>
      </w:divBdr>
    </w:div>
    <w:div w:id="593052899">
      <w:bodyDiv w:val="1"/>
      <w:marLeft w:val="0"/>
      <w:marRight w:val="0"/>
      <w:marTop w:val="0"/>
      <w:marBottom w:val="0"/>
      <w:divBdr>
        <w:top w:val="none" w:sz="0" w:space="0" w:color="auto"/>
        <w:left w:val="none" w:sz="0" w:space="0" w:color="auto"/>
        <w:bottom w:val="none" w:sz="0" w:space="0" w:color="auto"/>
        <w:right w:val="none" w:sz="0" w:space="0" w:color="auto"/>
      </w:divBdr>
    </w:div>
    <w:div w:id="594941455">
      <w:bodyDiv w:val="1"/>
      <w:marLeft w:val="0"/>
      <w:marRight w:val="0"/>
      <w:marTop w:val="0"/>
      <w:marBottom w:val="0"/>
      <w:divBdr>
        <w:top w:val="none" w:sz="0" w:space="0" w:color="auto"/>
        <w:left w:val="none" w:sz="0" w:space="0" w:color="auto"/>
        <w:bottom w:val="none" w:sz="0" w:space="0" w:color="auto"/>
        <w:right w:val="none" w:sz="0" w:space="0" w:color="auto"/>
      </w:divBdr>
    </w:div>
    <w:div w:id="596909083">
      <w:bodyDiv w:val="1"/>
      <w:marLeft w:val="0"/>
      <w:marRight w:val="0"/>
      <w:marTop w:val="0"/>
      <w:marBottom w:val="0"/>
      <w:divBdr>
        <w:top w:val="none" w:sz="0" w:space="0" w:color="auto"/>
        <w:left w:val="none" w:sz="0" w:space="0" w:color="auto"/>
        <w:bottom w:val="none" w:sz="0" w:space="0" w:color="auto"/>
        <w:right w:val="none" w:sz="0" w:space="0" w:color="auto"/>
      </w:divBdr>
    </w:div>
    <w:div w:id="600531464">
      <w:bodyDiv w:val="1"/>
      <w:marLeft w:val="0"/>
      <w:marRight w:val="0"/>
      <w:marTop w:val="0"/>
      <w:marBottom w:val="0"/>
      <w:divBdr>
        <w:top w:val="none" w:sz="0" w:space="0" w:color="auto"/>
        <w:left w:val="none" w:sz="0" w:space="0" w:color="auto"/>
        <w:bottom w:val="none" w:sz="0" w:space="0" w:color="auto"/>
        <w:right w:val="none" w:sz="0" w:space="0" w:color="auto"/>
      </w:divBdr>
    </w:div>
    <w:div w:id="602497282">
      <w:bodyDiv w:val="1"/>
      <w:marLeft w:val="0"/>
      <w:marRight w:val="0"/>
      <w:marTop w:val="0"/>
      <w:marBottom w:val="0"/>
      <w:divBdr>
        <w:top w:val="none" w:sz="0" w:space="0" w:color="auto"/>
        <w:left w:val="none" w:sz="0" w:space="0" w:color="auto"/>
        <w:bottom w:val="none" w:sz="0" w:space="0" w:color="auto"/>
        <w:right w:val="none" w:sz="0" w:space="0" w:color="auto"/>
      </w:divBdr>
    </w:div>
    <w:div w:id="605428320">
      <w:bodyDiv w:val="1"/>
      <w:marLeft w:val="0"/>
      <w:marRight w:val="0"/>
      <w:marTop w:val="0"/>
      <w:marBottom w:val="0"/>
      <w:divBdr>
        <w:top w:val="none" w:sz="0" w:space="0" w:color="auto"/>
        <w:left w:val="none" w:sz="0" w:space="0" w:color="auto"/>
        <w:bottom w:val="none" w:sz="0" w:space="0" w:color="auto"/>
        <w:right w:val="none" w:sz="0" w:space="0" w:color="auto"/>
      </w:divBdr>
    </w:div>
    <w:div w:id="606736254">
      <w:bodyDiv w:val="1"/>
      <w:marLeft w:val="0"/>
      <w:marRight w:val="0"/>
      <w:marTop w:val="0"/>
      <w:marBottom w:val="0"/>
      <w:divBdr>
        <w:top w:val="none" w:sz="0" w:space="0" w:color="auto"/>
        <w:left w:val="none" w:sz="0" w:space="0" w:color="auto"/>
        <w:bottom w:val="none" w:sz="0" w:space="0" w:color="auto"/>
        <w:right w:val="none" w:sz="0" w:space="0" w:color="auto"/>
      </w:divBdr>
    </w:div>
    <w:div w:id="612442156">
      <w:bodyDiv w:val="1"/>
      <w:marLeft w:val="0"/>
      <w:marRight w:val="0"/>
      <w:marTop w:val="0"/>
      <w:marBottom w:val="0"/>
      <w:divBdr>
        <w:top w:val="none" w:sz="0" w:space="0" w:color="auto"/>
        <w:left w:val="none" w:sz="0" w:space="0" w:color="auto"/>
        <w:bottom w:val="none" w:sz="0" w:space="0" w:color="auto"/>
        <w:right w:val="none" w:sz="0" w:space="0" w:color="auto"/>
      </w:divBdr>
    </w:div>
    <w:div w:id="613829439">
      <w:bodyDiv w:val="1"/>
      <w:marLeft w:val="0"/>
      <w:marRight w:val="0"/>
      <w:marTop w:val="0"/>
      <w:marBottom w:val="0"/>
      <w:divBdr>
        <w:top w:val="none" w:sz="0" w:space="0" w:color="auto"/>
        <w:left w:val="none" w:sz="0" w:space="0" w:color="auto"/>
        <w:bottom w:val="none" w:sz="0" w:space="0" w:color="auto"/>
        <w:right w:val="none" w:sz="0" w:space="0" w:color="auto"/>
      </w:divBdr>
    </w:div>
    <w:div w:id="615600686">
      <w:bodyDiv w:val="1"/>
      <w:marLeft w:val="0"/>
      <w:marRight w:val="0"/>
      <w:marTop w:val="0"/>
      <w:marBottom w:val="0"/>
      <w:divBdr>
        <w:top w:val="none" w:sz="0" w:space="0" w:color="auto"/>
        <w:left w:val="none" w:sz="0" w:space="0" w:color="auto"/>
        <w:bottom w:val="none" w:sz="0" w:space="0" w:color="auto"/>
        <w:right w:val="none" w:sz="0" w:space="0" w:color="auto"/>
      </w:divBdr>
    </w:div>
    <w:div w:id="620578858">
      <w:bodyDiv w:val="1"/>
      <w:marLeft w:val="0"/>
      <w:marRight w:val="0"/>
      <w:marTop w:val="0"/>
      <w:marBottom w:val="0"/>
      <w:divBdr>
        <w:top w:val="none" w:sz="0" w:space="0" w:color="auto"/>
        <w:left w:val="none" w:sz="0" w:space="0" w:color="auto"/>
        <w:bottom w:val="none" w:sz="0" w:space="0" w:color="auto"/>
        <w:right w:val="none" w:sz="0" w:space="0" w:color="auto"/>
      </w:divBdr>
    </w:div>
    <w:div w:id="634800233">
      <w:bodyDiv w:val="1"/>
      <w:marLeft w:val="0"/>
      <w:marRight w:val="0"/>
      <w:marTop w:val="0"/>
      <w:marBottom w:val="0"/>
      <w:divBdr>
        <w:top w:val="none" w:sz="0" w:space="0" w:color="auto"/>
        <w:left w:val="none" w:sz="0" w:space="0" w:color="auto"/>
        <w:bottom w:val="none" w:sz="0" w:space="0" w:color="auto"/>
        <w:right w:val="none" w:sz="0" w:space="0" w:color="auto"/>
      </w:divBdr>
    </w:div>
    <w:div w:id="638799545">
      <w:bodyDiv w:val="1"/>
      <w:marLeft w:val="0"/>
      <w:marRight w:val="0"/>
      <w:marTop w:val="0"/>
      <w:marBottom w:val="0"/>
      <w:divBdr>
        <w:top w:val="none" w:sz="0" w:space="0" w:color="auto"/>
        <w:left w:val="none" w:sz="0" w:space="0" w:color="auto"/>
        <w:bottom w:val="none" w:sz="0" w:space="0" w:color="auto"/>
        <w:right w:val="none" w:sz="0" w:space="0" w:color="auto"/>
      </w:divBdr>
      <w:divsChild>
        <w:div w:id="1995572752">
          <w:marLeft w:val="0"/>
          <w:marRight w:val="0"/>
          <w:marTop w:val="0"/>
          <w:marBottom w:val="0"/>
          <w:divBdr>
            <w:top w:val="none" w:sz="0" w:space="0" w:color="auto"/>
            <w:left w:val="none" w:sz="0" w:space="0" w:color="auto"/>
            <w:bottom w:val="none" w:sz="0" w:space="0" w:color="auto"/>
            <w:right w:val="none" w:sz="0" w:space="0" w:color="auto"/>
          </w:divBdr>
          <w:divsChild>
            <w:div w:id="1749693450">
              <w:marLeft w:val="0"/>
              <w:marRight w:val="0"/>
              <w:marTop w:val="0"/>
              <w:marBottom w:val="0"/>
              <w:divBdr>
                <w:top w:val="none" w:sz="0" w:space="0" w:color="auto"/>
                <w:left w:val="none" w:sz="0" w:space="0" w:color="auto"/>
                <w:bottom w:val="none" w:sz="0" w:space="0" w:color="auto"/>
                <w:right w:val="none" w:sz="0" w:space="0" w:color="auto"/>
              </w:divBdr>
              <w:divsChild>
                <w:div w:id="157373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771033">
      <w:bodyDiv w:val="1"/>
      <w:marLeft w:val="0"/>
      <w:marRight w:val="0"/>
      <w:marTop w:val="0"/>
      <w:marBottom w:val="0"/>
      <w:divBdr>
        <w:top w:val="none" w:sz="0" w:space="0" w:color="auto"/>
        <w:left w:val="none" w:sz="0" w:space="0" w:color="auto"/>
        <w:bottom w:val="none" w:sz="0" w:space="0" w:color="auto"/>
        <w:right w:val="none" w:sz="0" w:space="0" w:color="auto"/>
      </w:divBdr>
    </w:div>
    <w:div w:id="643126354">
      <w:bodyDiv w:val="1"/>
      <w:marLeft w:val="0"/>
      <w:marRight w:val="0"/>
      <w:marTop w:val="0"/>
      <w:marBottom w:val="0"/>
      <w:divBdr>
        <w:top w:val="none" w:sz="0" w:space="0" w:color="auto"/>
        <w:left w:val="none" w:sz="0" w:space="0" w:color="auto"/>
        <w:bottom w:val="none" w:sz="0" w:space="0" w:color="auto"/>
        <w:right w:val="none" w:sz="0" w:space="0" w:color="auto"/>
      </w:divBdr>
    </w:div>
    <w:div w:id="647974699">
      <w:bodyDiv w:val="1"/>
      <w:marLeft w:val="0"/>
      <w:marRight w:val="0"/>
      <w:marTop w:val="0"/>
      <w:marBottom w:val="0"/>
      <w:divBdr>
        <w:top w:val="none" w:sz="0" w:space="0" w:color="auto"/>
        <w:left w:val="none" w:sz="0" w:space="0" w:color="auto"/>
        <w:bottom w:val="none" w:sz="0" w:space="0" w:color="auto"/>
        <w:right w:val="none" w:sz="0" w:space="0" w:color="auto"/>
      </w:divBdr>
    </w:div>
    <w:div w:id="652492819">
      <w:bodyDiv w:val="1"/>
      <w:marLeft w:val="0"/>
      <w:marRight w:val="0"/>
      <w:marTop w:val="0"/>
      <w:marBottom w:val="0"/>
      <w:divBdr>
        <w:top w:val="none" w:sz="0" w:space="0" w:color="auto"/>
        <w:left w:val="none" w:sz="0" w:space="0" w:color="auto"/>
        <w:bottom w:val="none" w:sz="0" w:space="0" w:color="auto"/>
        <w:right w:val="none" w:sz="0" w:space="0" w:color="auto"/>
      </w:divBdr>
    </w:div>
    <w:div w:id="655454678">
      <w:bodyDiv w:val="1"/>
      <w:marLeft w:val="0"/>
      <w:marRight w:val="0"/>
      <w:marTop w:val="0"/>
      <w:marBottom w:val="0"/>
      <w:divBdr>
        <w:top w:val="none" w:sz="0" w:space="0" w:color="auto"/>
        <w:left w:val="none" w:sz="0" w:space="0" w:color="auto"/>
        <w:bottom w:val="none" w:sz="0" w:space="0" w:color="auto"/>
        <w:right w:val="none" w:sz="0" w:space="0" w:color="auto"/>
      </w:divBdr>
    </w:div>
    <w:div w:id="661782776">
      <w:bodyDiv w:val="1"/>
      <w:marLeft w:val="0"/>
      <w:marRight w:val="0"/>
      <w:marTop w:val="0"/>
      <w:marBottom w:val="0"/>
      <w:divBdr>
        <w:top w:val="none" w:sz="0" w:space="0" w:color="auto"/>
        <w:left w:val="none" w:sz="0" w:space="0" w:color="auto"/>
        <w:bottom w:val="none" w:sz="0" w:space="0" w:color="auto"/>
        <w:right w:val="none" w:sz="0" w:space="0" w:color="auto"/>
      </w:divBdr>
    </w:div>
    <w:div w:id="665128681">
      <w:bodyDiv w:val="1"/>
      <w:marLeft w:val="0"/>
      <w:marRight w:val="0"/>
      <w:marTop w:val="0"/>
      <w:marBottom w:val="0"/>
      <w:divBdr>
        <w:top w:val="none" w:sz="0" w:space="0" w:color="auto"/>
        <w:left w:val="none" w:sz="0" w:space="0" w:color="auto"/>
        <w:bottom w:val="none" w:sz="0" w:space="0" w:color="auto"/>
        <w:right w:val="none" w:sz="0" w:space="0" w:color="auto"/>
      </w:divBdr>
      <w:divsChild>
        <w:div w:id="408160606">
          <w:marLeft w:val="0"/>
          <w:marRight w:val="0"/>
          <w:marTop w:val="0"/>
          <w:marBottom w:val="0"/>
          <w:divBdr>
            <w:top w:val="none" w:sz="0" w:space="0" w:color="auto"/>
            <w:left w:val="none" w:sz="0" w:space="0" w:color="auto"/>
            <w:bottom w:val="none" w:sz="0" w:space="0" w:color="auto"/>
            <w:right w:val="none" w:sz="0" w:space="0" w:color="auto"/>
          </w:divBdr>
        </w:div>
        <w:div w:id="1435785693">
          <w:marLeft w:val="0"/>
          <w:marRight w:val="0"/>
          <w:marTop w:val="0"/>
          <w:marBottom w:val="0"/>
          <w:divBdr>
            <w:top w:val="none" w:sz="0" w:space="0" w:color="auto"/>
            <w:left w:val="none" w:sz="0" w:space="0" w:color="auto"/>
            <w:bottom w:val="none" w:sz="0" w:space="0" w:color="auto"/>
            <w:right w:val="none" w:sz="0" w:space="0" w:color="auto"/>
          </w:divBdr>
        </w:div>
        <w:div w:id="474178646">
          <w:marLeft w:val="0"/>
          <w:marRight w:val="0"/>
          <w:marTop w:val="0"/>
          <w:marBottom w:val="0"/>
          <w:divBdr>
            <w:top w:val="none" w:sz="0" w:space="0" w:color="auto"/>
            <w:left w:val="none" w:sz="0" w:space="0" w:color="auto"/>
            <w:bottom w:val="none" w:sz="0" w:space="0" w:color="auto"/>
            <w:right w:val="none" w:sz="0" w:space="0" w:color="auto"/>
          </w:divBdr>
        </w:div>
        <w:div w:id="1678002989">
          <w:marLeft w:val="0"/>
          <w:marRight w:val="0"/>
          <w:marTop w:val="0"/>
          <w:marBottom w:val="0"/>
          <w:divBdr>
            <w:top w:val="none" w:sz="0" w:space="0" w:color="auto"/>
            <w:left w:val="none" w:sz="0" w:space="0" w:color="auto"/>
            <w:bottom w:val="none" w:sz="0" w:space="0" w:color="auto"/>
            <w:right w:val="none" w:sz="0" w:space="0" w:color="auto"/>
          </w:divBdr>
        </w:div>
      </w:divsChild>
    </w:div>
    <w:div w:id="675764472">
      <w:bodyDiv w:val="1"/>
      <w:marLeft w:val="0"/>
      <w:marRight w:val="0"/>
      <w:marTop w:val="0"/>
      <w:marBottom w:val="0"/>
      <w:divBdr>
        <w:top w:val="none" w:sz="0" w:space="0" w:color="auto"/>
        <w:left w:val="none" w:sz="0" w:space="0" w:color="auto"/>
        <w:bottom w:val="none" w:sz="0" w:space="0" w:color="auto"/>
        <w:right w:val="none" w:sz="0" w:space="0" w:color="auto"/>
      </w:divBdr>
    </w:div>
    <w:div w:id="678966952">
      <w:bodyDiv w:val="1"/>
      <w:marLeft w:val="0"/>
      <w:marRight w:val="0"/>
      <w:marTop w:val="0"/>
      <w:marBottom w:val="0"/>
      <w:divBdr>
        <w:top w:val="none" w:sz="0" w:space="0" w:color="auto"/>
        <w:left w:val="none" w:sz="0" w:space="0" w:color="auto"/>
        <w:bottom w:val="none" w:sz="0" w:space="0" w:color="auto"/>
        <w:right w:val="none" w:sz="0" w:space="0" w:color="auto"/>
      </w:divBdr>
    </w:div>
    <w:div w:id="681126683">
      <w:bodyDiv w:val="1"/>
      <w:marLeft w:val="0"/>
      <w:marRight w:val="0"/>
      <w:marTop w:val="0"/>
      <w:marBottom w:val="0"/>
      <w:divBdr>
        <w:top w:val="none" w:sz="0" w:space="0" w:color="auto"/>
        <w:left w:val="none" w:sz="0" w:space="0" w:color="auto"/>
        <w:bottom w:val="none" w:sz="0" w:space="0" w:color="auto"/>
        <w:right w:val="none" w:sz="0" w:space="0" w:color="auto"/>
      </w:divBdr>
    </w:div>
    <w:div w:id="684132322">
      <w:bodyDiv w:val="1"/>
      <w:marLeft w:val="0"/>
      <w:marRight w:val="0"/>
      <w:marTop w:val="0"/>
      <w:marBottom w:val="0"/>
      <w:divBdr>
        <w:top w:val="none" w:sz="0" w:space="0" w:color="auto"/>
        <w:left w:val="none" w:sz="0" w:space="0" w:color="auto"/>
        <w:bottom w:val="none" w:sz="0" w:space="0" w:color="auto"/>
        <w:right w:val="none" w:sz="0" w:space="0" w:color="auto"/>
      </w:divBdr>
    </w:div>
    <w:div w:id="686058883">
      <w:bodyDiv w:val="1"/>
      <w:marLeft w:val="0"/>
      <w:marRight w:val="0"/>
      <w:marTop w:val="0"/>
      <w:marBottom w:val="0"/>
      <w:divBdr>
        <w:top w:val="none" w:sz="0" w:space="0" w:color="auto"/>
        <w:left w:val="none" w:sz="0" w:space="0" w:color="auto"/>
        <w:bottom w:val="none" w:sz="0" w:space="0" w:color="auto"/>
        <w:right w:val="none" w:sz="0" w:space="0" w:color="auto"/>
      </w:divBdr>
    </w:div>
    <w:div w:id="688991201">
      <w:bodyDiv w:val="1"/>
      <w:marLeft w:val="0"/>
      <w:marRight w:val="0"/>
      <w:marTop w:val="0"/>
      <w:marBottom w:val="0"/>
      <w:divBdr>
        <w:top w:val="none" w:sz="0" w:space="0" w:color="auto"/>
        <w:left w:val="none" w:sz="0" w:space="0" w:color="auto"/>
        <w:bottom w:val="none" w:sz="0" w:space="0" w:color="auto"/>
        <w:right w:val="none" w:sz="0" w:space="0" w:color="auto"/>
      </w:divBdr>
    </w:div>
    <w:div w:id="692650624">
      <w:bodyDiv w:val="1"/>
      <w:marLeft w:val="0"/>
      <w:marRight w:val="0"/>
      <w:marTop w:val="0"/>
      <w:marBottom w:val="0"/>
      <w:divBdr>
        <w:top w:val="none" w:sz="0" w:space="0" w:color="auto"/>
        <w:left w:val="none" w:sz="0" w:space="0" w:color="auto"/>
        <w:bottom w:val="none" w:sz="0" w:space="0" w:color="auto"/>
        <w:right w:val="none" w:sz="0" w:space="0" w:color="auto"/>
      </w:divBdr>
    </w:div>
    <w:div w:id="695740693">
      <w:bodyDiv w:val="1"/>
      <w:marLeft w:val="0"/>
      <w:marRight w:val="0"/>
      <w:marTop w:val="0"/>
      <w:marBottom w:val="0"/>
      <w:divBdr>
        <w:top w:val="none" w:sz="0" w:space="0" w:color="auto"/>
        <w:left w:val="none" w:sz="0" w:space="0" w:color="auto"/>
        <w:bottom w:val="none" w:sz="0" w:space="0" w:color="auto"/>
        <w:right w:val="none" w:sz="0" w:space="0" w:color="auto"/>
      </w:divBdr>
      <w:divsChild>
        <w:div w:id="1326936122">
          <w:marLeft w:val="0"/>
          <w:marRight w:val="0"/>
          <w:marTop w:val="0"/>
          <w:marBottom w:val="0"/>
          <w:divBdr>
            <w:top w:val="none" w:sz="0" w:space="0" w:color="auto"/>
            <w:left w:val="none" w:sz="0" w:space="0" w:color="auto"/>
            <w:bottom w:val="none" w:sz="0" w:space="0" w:color="auto"/>
            <w:right w:val="none" w:sz="0" w:space="0" w:color="auto"/>
          </w:divBdr>
        </w:div>
        <w:div w:id="56441564">
          <w:marLeft w:val="0"/>
          <w:marRight w:val="0"/>
          <w:marTop w:val="0"/>
          <w:marBottom w:val="0"/>
          <w:divBdr>
            <w:top w:val="none" w:sz="0" w:space="0" w:color="auto"/>
            <w:left w:val="none" w:sz="0" w:space="0" w:color="auto"/>
            <w:bottom w:val="none" w:sz="0" w:space="0" w:color="auto"/>
            <w:right w:val="none" w:sz="0" w:space="0" w:color="auto"/>
          </w:divBdr>
        </w:div>
      </w:divsChild>
    </w:div>
    <w:div w:id="700476532">
      <w:bodyDiv w:val="1"/>
      <w:marLeft w:val="0"/>
      <w:marRight w:val="0"/>
      <w:marTop w:val="0"/>
      <w:marBottom w:val="0"/>
      <w:divBdr>
        <w:top w:val="none" w:sz="0" w:space="0" w:color="auto"/>
        <w:left w:val="none" w:sz="0" w:space="0" w:color="auto"/>
        <w:bottom w:val="none" w:sz="0" w:space="0" w:color="auto"/>
        <w:right w:val="none" w:sz="0" w:space="0" w:color="auto"/>
      </w:divBdr>
    </w:div>
    <w:div w:id="716513139">
      <w:bodyDiv w:val="1"/>
      <w:marLeft w:val="0"/>
      <w:marRight w:val="0"/>
      <w:marTop w:val="0"/>
      <w:marBottom w:val="0"/>
      <w:divBdr>
        <w:top w:val="none" w:sz="0" w:space="0" w:color="auto"/>
        <w:left w:val="none" w:sz="0" w:space="0" w:color="auto"/>
        <w:bottom w:val="none" w:sz="0" w:space="0" w:color="auto"/>
        <w:right w:val="none" w:sz="0" w:space="0" w:color="auto"/>
      </w:divBdr>
    </w:div>
    <w:div w:id="723722061">
      <w:bodyDiv w:val="1"/>
      <w:marLeft w:val="0"/>
      <w:marRight w:val="0"/>
      <w:marTop w:val="0"/>
      <w:marBottom w:val="0"/>
      <w:divBdr>
        <w:top w:val="none" w:sz="0" w:space="0" w:color="auto"/>
        <w:left w:val="none" w:sz="0" w:space="0" w:color="auto"/>
        <w:bottom w:val="none" w:sz="0" w:space="0" w:color="auto"/>
        <w:right w:val="none" w:sz="0" w:space="0" w:color="auto"/>
      </w:divBdr>
    </w:div>
    <w:div w:id="741678299">
      <w:bodyDiv w:val="1"/>
      <w:marLeft w:val="0"/>
      <w:marRight w:val="0"/>
      <w:marTop w:val="0"/>
      <w:marBottom w:val="0"/>
      <w:divBdr>
        <w:top w:val="none" w:sz="0" w:space="0" w:color="auto"/>
        <w:left w:val="none" w:sz="0" w:space="0" w:color="auto"/>
        <w:bottom w:val="none" w:sz="0" w:space="0" w:color="auto"/>
        <w:right w:val="none" w:sz="0" w:space="0" w:color="auto"/>
      </w:divBdr>
    </w:div>
    <w:div w:id="751194874">
      <w:bodyDiv w:val="1"/>
      <w:marLeft w:val="0"/>
      <w:marRight w:val="0"/>
      <w:marTop w:val="0"/>
      <w:marBottom w:val="0"/>
      <w:divBdr>
        <w:top w:val="none" w:sz="0" w:space="0" w:color="auto"/>
        <w:left w:val="none" w:sz="0" w:space="0" w:color="auto"/>
        <w:bottom w:val="none" w:sz="0" w:space="0" w:color="auto"/>
        <w:right w:val="none" w:sz="0" w:space="0" w:color="auto"/>
      </w:divBdr>
    </w:div>
    <w:div w:id="765467447">
      <w:bodyDiv w:val="1"/>
      <w:marLeft w:val="0"/>
      <w:marRight w:val="0"/>
      <w:marTop w:val="0"/>
      <w:marBottom w:val="0"/>
      <w:divBdr>
        <w:top w:val="none" w:sz="0" w:space="0" w:color="auto"/>
        <w:left w:val="none" w:sz="0" w:space="0" w:color="auto"/>
        <w:bottom w:val="none" w:sz="0" w:space="0" w:color="auto"/>
        <w:right w:val="none" w:sz="0" w:space="0" w:color="auto"/>
      </w:divBdr>
    </w:div>
    <w:div w:id="776027313">
      <w:bodyDiv w:val="1"/>
      <w:marLeft w:val="0"/>
      <w:marRight w:val="0"/>
      <w:marTop w:val="0"/>
      <w:marBottom w:val="0"/>
      <w:divBdr>
        <w:top w:val="none" w:sz="0" w:space="0" w:color="auto"/>
        <w:left w:val="none" w:sz="0" w:space="0" w:color="auto"/>
        <w:bottom w:val="none" w:sz="0" w:space="0" w:color="auto"/>
        <w:right w:val="none" w:sz="0" w:space="0" w:color="auto"/>
      </w:divBdr>
    </w:div>
    <w:div w:id="786511143">
      <w:bodyDiv w:val="1"/>
      <w:marLeft w:val="0"/>
      <w:marRight w:val="0"/>
      <w:marTop w:val="0"/>
      <w:marBottom w:val="0"/>
      <w:divBdr>
        <w:top w:val="none" w:sz="0" w:space="0" w:color="auto"/>
        <w:left w:val="none" w:sz="0" w:space="0" w:color="auto"/>
        <w:bottom w:val="none" w:sz="0" w:space="0" w:color="auto"/>
        <w:right w:val="none" w:sz="0" w:space="0" w:color="auto"/>
      </w:divBdr>
    </w:div>
    <w:div w:id="787971290">
      <w:bodyDiv w:val="1"/>
      <w:marLeft w:val="0"/>
      <w:marRight w:val="0"/>
      <w:marTop w:val="0"/>
      <w:marBottom w:val="0"/>
      <w:divBdr>
        <w:top w:val="none" w:sz="0" w:space="0" w:color="auto"/>
        <w:left w:val="none" w:sz="0" w:space="0" w:color="auto"/>
        <w:bottom w:val="none" w:sz="0" w:space="0" w:color="auto"/>
        <w:right w:val="none" w:sz="0" w:space="0" w:color="auto"/>
      </w:divBdr>
    </w:div>
    <w:div w:id="794056062">
      <w:bodyDiv w:val="1"/>
      <w:marLeft w:val="0"/>
      <w:marRight w:val="0"/>
      <w:marTop w:val="0"/>
      <w:marBottom w:val="0"/>
      <w:divBdr>
        <w:top w:val="none" w:sz="0" w:space="0" w:color="auto"/>
        <w:left w:val="none" w:sz="0" w:space="0" w:color="auto"/>
        <w:bottom w:val="none" w:sz="0" w:space="0" w:color="auto"/>
        <w:right w:val="none" w:sz="0" w:space="0" w:color="auto"/>
      </w:divBdr>
    </w:div>
    <w:div w:id="795103535">
      <w:bodyDiv w:val="1"/>
      <w:marLeft w:val="0"/>
      <w:marRight w:val="0"/>
      <w:marTop w:val="0"/>
      <w:marBottom w:val="0"/>
      <w:divBdr>
        <w:top w:val="none" w:sz="0" w:space="0" w:color="auto"/>
        <w:left w:val="none" w:sz="0" w:space="0" w:color="auto"/>
        <w:bottom w:val="none" w:sz="0" w:space="0" w:color="auto"/>
        <w:right w:val="none" w:sz="0" w:space="0" w:color="auto"/>
      </w:divBdr>
      <w:divsChild>
        <w:div w:id="1606840823">
          <w:marLeft w:val="0"/>
          <w:marRight w:val="0"/>
          <w:marTop w:val="0"/>
          <w:marBottom w:val="0"/>
          <w:divBdr>
            <w:top w:val="none" w:sz="0" w:space="0" w:color="auto"/>
            <w:left w:val="none" w:sz="0" w:space="0" w:color="auto"/>
            <w:bottom w:val="none" w:sz="0" w:space="0" w:color="auto"/>
            <w:right w:val="none" w:sz="0" w:space="0" w:color="auto"/>
          </w:divBdr>
          <w:divsChild>
            <w:div w:id="816730340">
              <w:marLeft w:val="-225"/>
              <w:marRight w:val="-225"/>
              <w:marTop w:val="0"/>
              <w:marBottom w:val="0"/>
              <w:divBdr>
                <w:top w:val="none" w:sz="0" w:space="0" w:color="auto"/>
                <w:left w:val="none" w:sz="0" w:space="0" w:color="auto"/>
                <w:bottom w:val="none" w:sz="0" w:space="0" w:color="auto"/>
                <w:right w:val="none" w:sz="0" w:space="0" w:color="auto"/>
              </w:divBdr>
              <w:divsChild>
                <w:div w:id="16372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46876">
          <w:marLeft w:val="0"/>
          <w:marRight w:val="0"/>
          <w:marTop w:val="0"/>
          <w:marBottom w:val="0"/>
          <w:divBdr>
            <w:top w:val="none" w:sz="0" w:space="0" w:color="auto"/>
            <w:left w:val="none" w:sz="0" w:space="0" w:color="auto"/>
            <w:bottom w:val="none" w:sz="0" w:space="0" w:color="auto"/>
            <w:right w:val="none" w:sz="0" w:space="0" w:color="auto"/>
          </w:divBdr>
        </w:div>
        <w:div w:id="796876354">
          <w:marLeft w:val="0"/>
          <w:marRight w:val="0"/>
          <w:marTop w:val="0"/>
          <w:marBottom w:val="0"/>
          <w:divBdr>
            <w:top w:val="none" w:sz="0" w:space="0" w:color="auto"/>
            <w:left w:val="none" w:sz="0" w:space="0" w:color="auto"/>
            <w:bottom w:val="none" w:sz="0" w:space="0" w:color="auto"/>
            <w:right w:val="none" w:sz="0" w:space="0" w:color="auto"/>
          </w:divBdr>
        </w:div>
      </w:divsChild>
    </w:div>
    <w:div w:id="795833283">
      <w:bodyDiv w:val="1"/>
      <w:marLeft w:val="0"/>
      <w:marRight w:val="0"/>
      <w:marTop w:val="0"/>
      <w:marBottom w:val="0"/>
      <w:divBdr>
        <w:top w:val="none" w:sz="0" w:space="0" w:color="auto"/>
        <w:left w:val="none" w:sz="0" w:space="0" w:color="auto"/>
        <w:bottom w:val="none" w:sz="0" w:space="0" w:color="auto"/>
        <w:right w:val="none" w:sz="0" w:space="0" w:color="auto"/>
      </w:divBdr>
    </w:div>
    <w:div w:id="799690666">
      <w:bodyDiv w:val="1"/>
      <w:marLeft w:val="0"/>
      <w:marRight w:val="0"/>
      <w:marTop w:val="0"/>
      <w:marBottom w:val="0"/>
      <w:divBdr>
        <w:top w:val="none" w:sz="0" w:space="0" w:color="auto"/>
        <w:left w:val="none" w:sz="0" w:space="0" w:color="auto"/>
        <w:bottom w:val="none" w:sz="0" w:space="0" w:color="auto"/>
        <w:right w:val="none" w:sz="0" w:space="0" w:color="auto"/>
      </w:divBdr>
    </w:div>
    <w:div w:id="839346934">
      <w:bodyDiv w:val="1"/>
      <w:marLeft w:val="0"/>
      <w:marRight w:val="0"/>
      <w:marTop w:val="0"/>
      <w:marBottom w:val="0"/>
      <w:divBdr>
        <w:top w:val="none" w:sz="0" w:space="0" w:color="auto"/>
        <w:left w:val="none" w:sz="0" w:space="0" w:color="auto"/>
        <w:bottom w:val="none" w:sz="0" w:space="0" w:color="auto"/>
        <w:right w:val="none" w:sz="0" w:space="0" w:color="auto"/>
      </w:divBdr>
    </w:div>
    <w:div w:id="839781026">
      <w:bodyDiv w:val="1"/>
      <w:marLeft w:val="0"/>
      <w:marRight w:val="0"/>
      <w:marTop w:val="0"/>
      <w:marBottom w:val="0"/>
      <w:divBdr>
        <w:top w:val="none" w:sz="0" w:space="0" w:color="auto"/>
        <w:left w:val="none" w:sz="0" w:space="0" w:color="auto"/>
        <w:bottom w:val="none" w:sz="0" w:space="0" w:color="auto"/>
        <w:right w:val="none" w:sz="0" w:space="0" w:color="auto"/>
      </w:divBdr>
    </w:div>
    <w:div w:id="853769950">
      <w:bodyDiv w:val="1"/>
      <w:marLeft w:val="0"/>
      <w:marRight w:val="0"/>
      <w:marTop w:val="0"/>
      <w:marBottom w:val="0"/>
      <w:divBdr>
        <w:top w:val="none" w:sz="0" w:space="0" w:color="auto"/>
        <w:left w:val="none" w:sz="0" w:space="0" w:color="auto"/>
        <w:bottom w:val="none" w:sz="0" w:space="0" w:color="auto"/>
        <w:right w:val="none" w:sz="0" w:space="0" w:color="auto"/>
      </w:divBdr>
    </w:div>
    <w:div w:id="863442405">
      <w:bodyDiv w:val="1"/>
      <w:marLeft w:val="0"/>
      <w:marRight w:val="0"/>
      <w:marTop w:val="0"/>
      <w:marBottom w:val="0"/>
      <w:divBdr>
        <w:top w:val="none" w:sz="0" w:space="0" w:color="auto"/>
        <w:left w:val="none" w:sz="0" w:space="0" w:color="auto"/>
        <w:bottom w:val="none" w:sz="0" w:space="0" w:color="auto"/>
        <w:right w:val="none" w:sz="0" w:space="0" w:color="auto"/>
      </w:divBdr>
    </w:div>
    <w:div w:id="863595693">
      <w:bodyDiv w:val="1"/>
      <w:marLeft w:val="0"/>
      <w:marRight w:val="0"/>
      <w:marTop w:val="0"/>
      <w:marBottom w:val="0"/>
      <w:divBdr>
        <w:top w:val="none" w:sz="0" w:space="0" w:color="auto"/>
        <w:left w:val="none" w:sz="0" w:space="0" w:color="auto"/>
        <w:bottom w:val="none" w:sz="0" w:space="0" w:color="auto"/>
        <w:right w:val="none" w:sz="0" w:space="0" w:color="auto"/>
      </w:divBdr>
    </w:div>
    <w:div w:id="864100563">
      <w:bodyDiv w:val="1"/>
      <w:marLeft w:val="0"/>
      <w:marRight w:val="0"/>
      <w:marTop w:val="0"/>
      <w:marBottom w:val="0"/>
      <w:divBdr>
        <w:top w:val="none" w:sz="0" w:space="0" w:color="auto"/>
        <w:left w:val="none" w:sz="0" w:space="0" w:color="auto"/>
        <w:bottom w:val="none" w:sz="0" w:space="0" w:color="auto"/>
        <w:right w:val="none" w:sz="0" w:space="0" w:color="auto"/>
      </w:divBdr>
    </w:div>
    <w:div w:id="869103505">
      <w:bodyDiv w:val="1"/>
      <w:marLeft w:val="0"/>
      <w:marRight w:val="0"/>
      <w:marTop w:val="0"/>
      <w:marBottom w:val="0"/>
      <w:divBdr>
        <w:top w:val="none" w:sz="0" w:space="0" w:color="auto"/>
        <w:left w:val="none" w:sz="0" w:space="0" w:color="auto"/>
        <w:bottom w:val="none" w:sz="0" w:space="0" w:color="auto"/>
        <w:right w:val="none" w:sz="0" w:space="0" w:color="auto"/>
      </w:divBdr>
    </w:div>
    <w:div w:id="870536514">
      <w:bodyDiv w:val="1"/>
      <w:marLeft w:val="0"/>
      <w:marRight w:val="0"/>
      <w:marTop w:val="0"/>
      <w:marBottom w:val="0"/>
      <w:divBdr>
        <w:top w:val="none" w:sz="0" w:space="0" w:color="auto"/>
        <w:left w:val="none" w:sz="0" w:space="0" w:color="auto"/>
        <w:bottom w:val="none" w:sz="0" w:space="0" w:color="auto"/>
        <w:right w:val="none" w:sz="0" w:space="0" w:color="auto"/>
      </w:divBdr>
    </w:div>
    <w:div w:id="873269868">
      <w:bodyDiv w:val="1"/>
      <w:marLeft w:val="0"/>
      <w:marRight w:val="0"/>
      <w:marTop w:val="0"/>
      <w:marBottom w:val="0"/>
      <w:divBdr>
        <w:top w:val="none" w:sz="0" w:space="0" w:color="auto"/>
        <w:left w:val="none" w:sz="0" w:space="0" w:color="auto"/>
        <w:bottom w:val="none" w:sz="0" w:space="0" w:color="auto"/>
        <w:right w:val="none" w:sz="0" w:space="0" w:color="auto"/>
      </w:divBdr>
    </w:div>
    <w:div w:id="875045025">
      <w:bodyDiv w:val="1"/>
      <w:marLeft w:val="0"/>
      <w:marRight w:val="0"/>
      <w:marTop w:val="0"/>
      <w:marBottom w:val="0"/>
      <w:divBdr>
        <w:top w:val="none" w:sz="0" w:space="0" w:color="auto"/>
        <w:left w:val="none" w:sz="0" w:space="0" w:color="auto"/>
        <w:bottom w:val="none" w:sz="0" w:space="0" w:color="auto"/>
        <w:right w:val="none" w:sz="0" w:space="0" w:color="auto"/>
      </w:divBdr>
    </w:div>
    <w:div w:id="881407291">
      <w:bodyDiv w:val="1"/>
      <w:marLeft w:val="0"/>
      <w:marRight w:val="0"/>
      <w:marTop w:val="0"/>
      <w:marBottom w:val="0"/>
      <w:divBdr>
        <w:top w:val="none" w:sz="0" w:space="0" w:color="auto"/>
        <w:left w:val="none" w:sz="0" w:space="0" w:color="auto"/>
        <w:bottom w:val="none" w:sz="0" w:space="0" w:color="auto"/>
        <w:right w:val="none" w:sz="0" w:space="0" w:color="auto"/>
      </w:divBdr>
    </w:div>
    <w:div w:id="887759470">
      <w:bodyDiv w:val="1"/>
      <w:marLeft w:val="0"/>
      <w:marRight w:val="0"/>
      <w:marTop w:val="0"/>
      <w:marBottom w:val="0"/>
      <w:divBdr>
        <w:top w:val="none" w:sz="0" w:space="0" w:color="auto"/>
        <w:left w:val="none" w:sz="0" w:space="0" w:color="auto"/>
        <w:bottom w:val="none" w:sz="0" w:space="0" w:color="auto"/>
        <w:right w:val="none" w:sz="0" w:space="0" w:color="auto"/>
      </w:divBdr>
    </w:div>
    <w:div w:id="900140579">
      <w:bodyDiv w:val="1"/>
      <w:marLeft w:val="0"/>
      <w:marRight w:val="0"/>
      <w:marTop w:val="0"/>
      <w:marBottom w:val="0"/>
      <w:divBdr>
        <w:top w:val="none" w:sz="0" w:space="0" w:color="auto"/>
        <w:left w:val="none" w:sz="0" w:space="0" w:color="auto"/>
        <w:bottom w:val="none" w:sz="0" w:space="0" w:color="auto"/>
        <w:right w:val="none" w:sz="0" w:space="0" w:color="auto"/>
      </w:divBdr>
    </w:div>
    <w:div w:id="904604184">
      <w:bodyDiv w:val="1"/>
      <w:marLeft w:val="0"/>
      <w:marRight w:val="0"/>
      <w:marTop w:val="0"/>
      <w:marBottom w:val="0"/>
      <w:divBdr>
        <w:top w:val="none" w:sz="0" w:space="0" w:color="auto"/>
        <w:left w:val="none" w:sz="0" w:space="0" w:color="auto"/>
        <w:bottom w:val="none" w:sz="0" w:space="0" w:color="auto"/>
        <w:right w:val="none" w:sz="0" w:space="0" w:color="auto"/>
      </w:divBdr>
    </w:div>
    <w:div w:id="910578363">
      <w:bodyDiv w:val="1"/>
      <w:marLeft w:val="0"/>
      <w:marRight w:val="0"/>
      <w:marTop w:val="0"/>
      <w:marBottom w:val="0"/>
      <w:divBdr>
        <w:top w:val="none" w:sz="0" w:space="0" w:color="auto"/>
        <w:left w:val="none" w:sz="0" w:space="0" w:color="auto"/>
        <w:bottom w:val="none" w:sz="0" w:space="0" w:color="auto"/>
        <w:right w:val="none" w:sz="0" w:space="0" w:color="auto"/>
      </w:divBdr>
    </w:div>
    <w:div w:id="913246273">
      <w:bodyDiv w:val="1"/>
      <w:marLeft w:val="0"/>
      <w:marRight w:val="0"/>
      <w:marTop w:val="0"/>
      <w:marBottom w:val="0"/>
      <w:divBdr>
        <w:top w:val="none" w:sz="0" w:space="0" w:color="auto"/>
        <w:left w:val="none" w:sz="0" w:space="0" w:color="auto"/>
        <w:bottom w:val="none" w:sz="0" w:space="0" w:color="auto"/>
        <w:right w:val="none" w:sz="0" w:space="0" w:color="auto"/>
      </w:divBdr>
    </w:div>
    <w:div w:id="913667361">
      <w:bodyDiv w:val="1"/>
      <w:marLeft w:val="0"/>
      <w:marRight w:val="0"/>
      <w:marTop w:val="0"/>
      <w:marBottom w:val="0"/>
      <w:divBdr>
        <w:top w:val="none" w:sz="0" w:space="0" w:color="auto"/>
        <w:left w:val="none" w:sz="0" w:space="0" w:color="auto"/>
        <w:bottom w:val="none" w:sz="0" w:space="0" w:color="auto"/>
        <w:right w:val="none" w:sz="0" w:space="0" w:color="auto"/>
      </w:divBdr>
    </w:div>
    <w:div w:id="919752923">
      <w:bodyDiv w:val="1"/>
      <w:marLeft w:val="0"/>
      <w:marRight w:val="0"/>
      <w:marTop w:val="0"/>
      <w:marBottom w:val="0"/>
      <w:divBdr>
        <w:top w:val="none" w:sz="0" w:space="0" w:color="auto"/>
        <w:left w:val="none" w:sz="0" w:space="0" w:color="auto"/>
        <w:bottom w:val="none" w:sz="0" w:space="0" w:color="auto"/>
        <w:right w:val="none" w:sz="0" w:space="0" w:color="auto"/>
      </w:divBdr>
    </w:div>
    <w:div w:id="932208255">
      <w:bodyDiv w:val="1"/>
      <w:marLeft w:val="0"/>
      <w:marRight w:val="0"/>
      <w:marTop w:val="0"/>
      <w:marBottom w:val="0"/>
      <w:divBdr>
        <w:top w:val="none" w:sz="0" w:space="0" w:color="auto"/>
        <w:left w:val="none" w:sz="0" w:space="0" w:color="auto"/>
        <w:bottom w:val="none" w:sz="0" w:space="0" w:color="auto"/>
        <w:right w:val="none" w:sz="0" w:space="0" w:color="auto"/>
      </w:divBdr>
    </w:div>
    <w:div w:id="933244398">
      <w:bodyDiv w:val="1"/>
      <w:marLeft w:val="0"/>
      <w:marRight w:val="0"/>
      <w:marTop w:val="0"/>
      <w:marBottom w:val="0"/>
      <w:divBdr>
        <w:top w:val="none" w:sz="0" w:space="0" w:color="auto"/>
        <w:left w:val="none" w:sz="0" w:space="0" w:color="auto"/>
        <w:bottom w:val="none" w:sz="0" w:space="0" w:color="auto"/>
        <w:right w:val="none" w:sz="0" w:space="0" w:color="auto"/>
      </w:divBdr>
    </w:div>
    <w:div w:id="945504440">
      <w:bodyDiv w:val="1"/>
      <w:marLeft w:val="0"/>
      <w:marRight w:val="0"/>
      <w:marTop w:val="0"/>
      <w:marBottom w:val="0"/>
      <w:divBdr>
        <w:top w:val="none" w:sz="0" w:space="0" w:color="auto"/>
        <w:left w:val="none" w:sz="0" w:space="0" w:color="auto"/>
        <w:bottom w:val="none" w:sz="0" w:space="0" w:color="auto"/>
        <w:right w:val="none" w:sz="0" w:space="0" w:color="auto"/>
      </w:divBdr>
    </w:div>
    <w:div w:id="951206676">
      <w:bodyDiv w:val="1"/>
      <w:marLeft w:val="0"/>
      <w:marRight w:val="0"/>
      <w:marTop w:val="0"/>
      <w:marBottom w:val="0"/>
      <w:divBdr>
        <w:top w:val="none" w:sz="0" w:space="0" w:color="auto"/>
        <w:left w:val="none" w:sz="0" w:space="0" w:color="auto"/>
        <w:bottom w:val="none" w:sz="0" w:space="0" w:color="auto"/>
        <w:right w:val="none" w:sz="0" w:space="0" w:color="auto"/>
      </w:divBdr>
    </w:div>
    <w:div w:id="959265404">
      <w:bodyDiv w:val="1"/>
      <w:marLeft w:val="0"/>
      <w:marRight w:val="0"/>
      <w:marTop w:val="0"/>
      <w:marBottom w:val="0"/>
      <w:divBdr>
        <w:top w:val="none" w:sz="0" w:space="0" w:color="auto"/>
        <w:left w:val="none" w:sz="0" w:space="0" w:color="auto"/>
        <w:bottom w:val="none" w:sz="0" w:space="0" w:color="auto"/>
        <w:right w:val="none" w:sz="0" w:space="0" w:color="auto"/>
      </w:divBdr>
    </w:div>
    <w:div w:id="965306872">
      <w:bodyDiv w:val="1"/>
      <w:marLeft w:val="0"/>
      <w:marRight w:val="0"/>
      <w:marTop w:val="0"/>
      <w:marBottom w:val="0"/>
      <w:divBdr>
        <w:top w:val="none" w:sz="0" w:space="0" w:color="auto"/>
        <w:left w:val="none" w:sz="0" w:space="0" w:color="auto"/>
        <w:bottom w:val="none" w:sz="0" w:space="0" w:color="auto"/>
        <w:right w:val="none" w:sz="0" w:space="0" w:color="auto"/>
      </w:divBdr>
    </w:div>
    <w:div w:id="970136553">
      <w:bodyDiv w:val="1"/>
      <w:marLeft w:val="0"/>
      <w:marRight w:val="0"/>
      <w:marTop w:val="0"/>
      <w:marBottom w:val="0"/>
      <w:divBdr>
        <w:top w:val="none" w:sz="0" w:space="0" w:color="auto"/>
        <w:left w:val="none" w:sz="0" w:space="0" w:color="auto"/>
        <w:bottom w:val="none" w:sz="0" w:space="0" w:color="auto"/>
        <w:right w:val="none" w:sz="0" w:space="0" w:color="auto"/>
      </w:divBdr>
    </w:div>
    <w:div w:id="978535638">
      <w:bodyDiv w:val="1"/>
      <w:marLeft w:val="0"/>
      <w:marRight w:val="0"/>
      <w:marTop w:val="0"/>
      <w:marBottom w:val="0"/>
      <w:divBdr>
        <w:top w:val="none" w:sz="0" w:space="0" w:color="auto"/>
        <w:left w:val="none" w:sz="0" w:space="0" w:color="auto"/>
        <w:bottom w:val="none" w:sz="0" w:space="0" w:color="auto"/>
        <w:right w:val="none" w:sz="0" w:space="0" w:color="auto"/>
      </w:divBdr>
      <w:divsChild>
        <w:div w:id="1561013925">
          <w:marLeft w:val="0"/>
          <w:marRight w:val="0"/>
          <w:marTop w:val="0"/>
          <w:marBottom w:val="0"/>
          <w:divBdr>
            <w:top w:val="none" w:sz="0" w:space="0" w:color="auto"/>
            <w:left w:val="none" w:sz="0" w:space="0" w:color="auto"/>
            <w:bottom w:val="none" w:sz="0" w:space="0" w:color="auto"/>
            <w:right w:val="none" w:sz="0" w:space="0" w:color="auto"/>
          </w:divBdr>
        </w:div>
        <w:div w:id="294411890">
          <w:marLeft w:val="0"/>
          <w:marRight w:val="0"/>
          <w:marTop w:val="0"/>
          <w:marBottom w:val="0"/>
          <w:divBdr>
            <w:top w:val="none" w:sz="0" w:space="0" w:color="auto"/>
            <w:left w:val="none" w:sz="0" w:space="0" w:color="auto"/>
            <w:bottom w:val="none" w:sz="0" w:space="0" w:color="auto"/>
            <w:right w:val="none" w:sz="0" w:space="0" w:color="auto"/>
          </w:divBdr>
        </w:div>
        <w:div w:id="1469201996">
          <w:marLeft w:val="0"/>
          <w:marRight w:val="0"/>
          <w:marTop w:val="0"/>
          <w:marBottom w:val="0"/>
          <w:divBdr>
            <w:top w:val="none" w:sz="0" w:space="0" w:color="auto"/>
            <w:left w:val="none" w:sz="0" w:space="0" w:color="auto"/>
            <w:bottom w:val="none" w:sz="0" w:space="0" w:color="auto"/>
            <w:right w:val="none" w:sz="0" w:space="0" w:color="auto"/>
          </w:divBdr>
        </w:div>
        <w:div w:id="89278903">
          <w:marLeft w:val="0"/>
          <w:marRight w:val="0"/>
          <w:marTop w:val="0"/>
          <w:marBottom w:val="0"/>
          <w:divBdr>
            <w:top w:val="none" w:sz="0" w:space="0" w:color="auto"/>
            <w:left w:val="none" w:sz="0" w:space="0" w:color="auto"/>
            <w:bottom w:val="none" w:sz="0" w:space="0" w:color="auto"/>
            <w:right w:val="none" w:sz="0" w:space="0" w:color="auto"/>
          </w:divBdr>
        </w:div>
        <w:div w:id="467937861">
          <w:marLeft w:val="0"/>
          <w:marRight w:val="0"/>
          <w:marTop w:val="0"/>
          <w:marBottom w:val="0"/>
          <w:divBdr>
            <w:top w:val="none" w:sz="0" w:space="0" w:color="auto"/>
            <w:left w:val="none" w:sz="0" w:space="0" w:color="auto"/>
            <w:bottom w:val="none" w:sz="0" w:space="0" w:color="auto"/>
            <w:right w:val="none" w:sz="0" w:space="0" w:color="auto"/>
          </w:divBdr>
        </w:div>
      </w:divsChild>
    </w:div>
    <w:div w:id="985352447">
      <w:bodyDiv w:val="1"/>
      <w:marLeft w:val="0"/>
      <w:marRight w:val="0"/>
      <w:marTop w:val="0"/>
      <w:marBottom w:val="0"/>
      <w:divBdr>
        <w:top w:val="none" w:sz="0" w:space="0" w:color="auto"/>
        <w:left w:val="none" w:sz="0" w:space="0" w:color="auto"/>
        <w:bottom w:val="none" w:sz="0" w:space="0" w:color="auto"/>
        <w:right w:val="none" w:sz="0" w:space="0" w:color="auto"/>
      </w:divBdr>
    </w:div>
    <w:div w:id="994190504">
      <w:bodyDiv w:val="1"/>
      <w:marLeft w:val="0"/>
      <w:marRight w:val="0"/>
      <w:marTop w:val="0"/>
      <w:marBottom w:val="0"/>
      <w:divBdr>
        <w:top w:val="none" w:sz="0" w:space="0" w:color="auto"/>
        <w:left w:val="none" w:sz="0" w:space="0" w:color="auto"/>
        <w:bottom w:val="none" w:sz="0" w:space="0" w:color="auto"/>
        <w:right w:val="none" w:sz="0" w:space="0" w:color="auto"/>
      </w:divBdr>
    </w:div>
    <w:div w:id="996954798">
      <w:bodyDiv w:val="1"/>
      <w:marLeft w:val="0"/>
      <w:marRight w:val="0"/>
      <w:marTop w:val="0"/>
      <w:marBottom w:val="0"/>
      <w:divBdr>
        <w:top w:val="none" w:sz="0" w:space="0" w:color="auto"/>
        <w:left w:val="none" w:sz="0" w:space="0" w:color="auto"/>
        <w:bottom w:val="none" w:sz="0" w:space="0" w:color="auto"/>
        <w:right w:val="none" w:sz="0" w:space="0" w:color="auto"/>
      </w:divBdr>
    </w:div>
    <w:div w:id="997999185">
      <w:bodyDiv w:val="1"/>
      <w:marLeft w:val="0"/>
      <w:marRight w:val="0"/>
      <w:marTop w:val="0"/>
      <w:marBottom w:val="0"/>
      <w:divBdr>
        <w:top w:val="none" w:sz="0" w:space="0" w:color="auto"/>
        <w:left w:val="none" w:sz="0" w:space="0" w:color="auto"/>
        <w:bottom w:val="none" w:sz="0" w:space="0" w:color="auto"/>
        <w:right w:val="none" w:sz="0" w:space="0" w:color="auto"/>
      </w:divBdr>
    </w:div>
    <w:div w:id="1019047227">
      <w:bodyDiv w:val="1"/>
      <w:marLeft w:val="0"/>
      <w:marRight w:val="0"/>
      <w:marTop w:val="0"/>
      <w:marBottom w:val="0"/>
      <w:divBdr>
        <w:top w:val="none" w:sz="0" w:space="0" w:color="auto"/>
        <w:left w:val="none" w:sz="0" w:space="0" w:color="auto"/>
        <w:bottom w:val="none" w:sz="0" w:space="0" w:color="auto"/>
        <w:right w:val="none" w:sz="0" w:space="0" w:color="auto"/>
      </w:divBdr>
    </w:div>
    <w:div w:id="1030690362">
      <w:bodyDiv w:val="1"/>
      <w:marLeft w:val="0"/>
      <w:marRight w:val="0"/>
      <w:marTop w:val="0"/>
      <w:marBottom w:val="0"/>
      <w:divBdr>
        <w:top w:val="none" w:sz="0" w:space="0" w:color="auto"/>
        <w:left w:val="none" w:sz="0" w:space="0" w:color="auto"/>
        <w:bottom w:val="none" w:sz="0" w:space="0" w:color="auto"/>
        <w:right w:val="none" w:sz="0" w:space="0" w:color="auto"/>
      </w:divBdr>
    </w:div>
    <w:div w:id="1034110341">
      <w:bodyDiv w:val="1"/>
      <w:marLeft w:val="0"/>
      <w:marRight w:val="0"/>
      <w:marTop w:val="0"/>
      <w:marBottom w:val="0"/>
      <w:divBdr>
        <w:top w:val="none" w:sz="0" w:space="0" w:color="auto"/>
        <w:left w:val="none" w:sz="0" w:space="0" w:color="auto"/>
        <w:bottom w:val="none" w:sz="0" w:space="0" w:color="auto"/>
        <w:right w:val="none" w:sz="0" w:space="0" w:color="auto"/>
      </w:divBdr>
    </w:div>
    <w:div w:id="1036855591">
      <w:bodyDiv w:val="1"/>
      <w:marLeft w:val="0"/>
      <w:marRight w:val="0"/>
      <w:marTop w:val="0"/>
      <w:marBottom w:val="0"/>
      <w:divBdr>
        <w:top w:val="none" w:sz="0" w:space="0" w:color="auto"/>
        <w:left w:val="none" w:sz="0" w:space="0" w:color="auto"/>
        <w:bottom w:val="none" w:sz="0" w:space="0" w:color="auto"/>
        <w:right w:val="none" w:sz="0" w:space="0" w:color="auto"/>
      </w:divBdr>
    </w:div>
    <w:div w:id="1049766082">
      <w:bodyDiv w:val="1"/>
      <w:marLeft w:val="0"/>
      <w:marRight w:val="0"/>
      <w:marTop w:val="0"/>
      <w:marBottom w:val="0"/>
      <w:divBdr>
        <w:top w:val="none" w:sz="0" w:space="0" w:color="auto"/>
        <w:left w:val="none" w:sz="0" w:space="0" w:color="auto"/>
        <w:bottom w:val="none" w:sz="0" w:space="0" w:color="auto"/>
        <w:right w:val="none" w:sz="0" w:space="0" w:color="auto"/>
      </w:divBdr>
    </w:div>
    <w:div w:id="1050029702">
      <w:bodyDiv w:val="1"/>
      <w:marLeft w:val="0"/>
      <w:marRight w:val="0"/>
      <w:marTop w:val="0"/>
      <w:marBottom w:val="0"/>
      <w:divBdr>
        <w:top w:val="none" w:sz="0" w:space="0" w:color="auto"/>
        <w:left w:val="none" w:sz="0" w:space="0" w:color="auto"/>
        <w:bottom w:val="none" w:sz="0" w:space="0" w:color="auto"/>
        <w:right w:val="none" w:sz="0" w:space="0" w:color="auto"/>
      </w:divBdr>
    </w:div>
    <w:div w:id="1053043128">
      <w:bodyDiv w:val="1"/>
      <w:marLeft w:val="0"/>
      <w:marRight w:val="0"/>
      <w:marTop w:val="0"/>
      <w:marBottom w:val="0"/>
      <w:divBdr>
        <w:top w:val="none" w:sz="0" w:space="0" w:color="auto"/>
        <w:left w:val="none" w:sz="0" w:space="0" w:color="auto"/>
        <w:bottom w:val="none" w:sz="0" w:space="0" w:color="auto"/>
        <w:right w:val="none" w:sz="0" w:space="0" w:color="auto"/>
      </w:divBdr>
    </w:div>
    <w:div w:id="1054622395">
      <w:bodyDiv w:val="1"/>
      <w:marLeft w:val="0"/>
      <w:marRight w:val="0"/>
      <w:marTop w:val="0"/>
      <w:marBottom w:val="0"/>
      <w:divBdr>
        <w:top w:val="none" w:sz="0" w:space="0" w:color="auto"/>
        <w:left w:val="none" w:sz="0" w:space="0" w:color="auto"/>
        <w:bottom w:val="none" w:sz="0" w:space="0" w:color="auto"/>
        <w:right w:val="none" w:sz="0" w:space="0" w:color="auto"/>
      </w:divBdr>
    </w:div>
    <w:div w:id="1081830017">
      <w:bodyDiv w:val="1"/>
      <w:marLeft w:val="0"/>
      <w:marRight w:val="0"/>
      <w:marTop w:val="0"/>
      <w:marBottom w:val="0"/>
      <w:divBdr>
        <w:top w:val="none" w:sz="0" w:space="0" w:color="auto"/>
        <w:left w:val="none" w:sz="0" w:space="0" w:color="auto"/>
        <w:bottom w:val="none" w:sz="0" w:space="0" w:color="auto"/>
        <w:right w:val="none" w:sz="0" w:space="0" w:color="auto"/>
      </w:divBdr>
    </w:div>
    <w:div w:id="1084257146">
      <w:bodyDiv w:val="1"/>
      <w:marLeft w:val="0"/>
      <w:marRight w:val="0"/>
      <w:marTop w:val="0"/>
      <w:marBottom w:val="0"/>
      <w:divBdr>
        <w:top w:val="none" w:sz="0" w:space="0" w:color="auto"/>
        <w:left w:val="none" w:sz="0" w:space="0" w:color="auto"/>
        <w:bottom w:val="none" w:sz="0" w:space="0" w:color="auto"/>
        <w:right w:val="none" w:sz="0" w:space="0" w:color="auto"/>
      </w:divBdr>
    </w:div>
    <w:div w:id="1097555067">
      <w:bodyDiv w:val="1"/>
      <w:marLeft w:val="0"/>
      <w:marRight w:val="0"/>
      <w:marTop w:val="0"/>
      <w:marBottom w:val="0"/>
      <w:divBdr>
        <w:top w:val="none" w:sz="0" w:space="0" w:color="auto"/>
        <w:left w:val="none" w:sz="0" w:space="0" w:color="auto"/>
        <w:bottom w:val="none" w:sz="0" w:space="0" w:color="auto"/>
        <w:right w:val="none" w:sz="0" w:space="0" w:color="auto"/>
      </w:divBdr>
    </w:div>
    <w:div w:id="1100955909">
      <w:bodyDiv w:val="1"/>
      <w:marLeft w:val="0"/>
      <w:marRight w:val="0"/>
      <w:marTop w:val="0"/>
      <w:marBottom w:val="0"/>
      <w:divBdr>
        <w:top w:val="none" w:sz="0" w:space="0" w:color="auto"/>
        <w:left w:val="none" w:sz="0" w:space="0" w:color="auto"/>
        <w:bottom w:val="none" w:sz="0" w:space="0" w:color="auto"/>
        <w:right w:val="none" w:sz="0" w:space="0" w:color="auto"/>
      </w:divBdr>
    </w:div>
    <w:div w:id="1103649479">
      <w:bodyDiv w:val="1"/>
      <w:marLeft w:val="0"/>
      <w:marRight w:val="0"/>
      <w:marTop w:val="0"/>
      <w:marBottom w:val="0"/>
      <w:divBdr>
        <w:top w:val="none" w:sz="0" w:space="0" w:color="auto"/>
        <w:left w:val="none" w:sz="0" w:space="0" w:color="auto"/>
        <w:bottom w:val="none" w:sz="0" w:space="0" w:color="auto"/>
        <w:right w:val="none" w:sz="0" w:space="0" w:color="auto"/>
      </w:divBdr>
    </w:div>
    <w:div w:id="1106535276">
      <w:bodyDiv w:val="1"/>
      <w:marLeft w:val="0"/>
      <w:marRight w:val="0"/>
      <w:marTop w:val="0"/>
      <w:marBottom w:val="0"/>
      <w:divBdr>
        <w:top w:val="none" w:sz="0" w:space="0" w:color="auto"/>
        <w:left w:val="none" w:sz="0" w:space="0" w:color="auto"/>
        <w:bottom w:val="none" w:sz="0" w:space="0" w:color="auto"/>
        <w:right w:val="none" w:sz="0" w:space="0" w:color="auto"/>
      </w:divBdr>
    </w:div>
    <w:div w:id="1107891635">
      <w:bodyDiv w:val="1"/>
      <w:marLeft w:val="0"/>
      <w:marRight w:val="0"/>
      <w:marTop w:val="0"/>
      <w:marBottom w:val="0"/>
      <w:divBdr>
        <w:top w:val="none" w:sz="0" w:space="0" w:color="auto"/>
        <w:left w:val="none" w:sz="0" w:space="0" w:color="auto"/>
        <w:bottom w:val="none" w:sz="0" w:space="0" w:color="auto"/>
        <w:right w:val="none" w:sz="0" w:space="0" w:color="auto"/>
      </w:divBdr>
    </w:div>
    <w:div w:id="1112359144">
      <w:bodyDiv w:val="1"/>
      <w:marLeft w:val="0"/>
      <w:marRight w:val="0"/>
      <w:marTop w:val="0"/>
      <w:marBottom w:val="0"/>
      <w:divBdr>
        <w:top w:val="none" w:sz="0" w:space="0" w:color="auto"/>
        <w:left w:val="none" w:sz="0" w:space="0" w:color="auto"/>
        <w:bottom w:val="none" w:sz="0" w:space="0" w:color="auto"/>
        <w:right w:val="none" w:sz="0" w:space="0" w:color="auto"/>
      </w:divBdr>
    </w:div>
    <w:div w:id="1114326914">
      <w:bodyDiv w:val="1"/>
      <w:marLeft w:val="0"/>
      <w:marRight w:val="0"/>
      <w:marTop w:val="0"/>
      <w:marBottom w:val="0"/>
      <w:divBdr>
        <w:top w:val="none" w:sz="0" w:space="0" w:color="auto"/>
        <w:left w:val="none" w:sz="0" w:space="0" w:color="auto"/>
        <w:bottom w:val="none" w:sz="0" w:space="0" w:color="auto"/>
        <w:right w:val="none" w:sz="0" w:space="0" w:color="auto"/>
      </w:divBdr>
    </w:div>
    <w:div w:id="1114712575">
      <w:bodyDiv w:val="1"/>
      <w:marLeft w:val="0"/>
      <w:marRight w:val="0"/>
      <w:marTop w:val="0"/>
      <w:marBottom w:val="0"/>
      <w:divBdr>
        <w:top w:val="none" w:sz="0" w:space="0" w:color="auto"/>
        <w:left w:val="none" w:sz="0" w:space="0" w:color="auto"/>
        <w:bottom w:val="none" w:sz="0" w:space="0" w:color="auto"/>
        <w:right w:val="none" w:sz="0" w:space="0" w:color="auto"/>
      </w:divBdr>
    </w:div>
    <w:div w:id="1125123143">
      <w:bodyDiv w:val="1"/>
      <w:marLeft w:val="0"/>
      <w:marRight w:val="0"/>
      <w:marTop w:val="0"/>
      <w:marBottom w:val="0"/>
      <w:divBdr>
        <w:top w:val="none" w:sz="0" w:space="0" w:color="auto"/>
        <w:left w:val="none" w:sz="0" w:space="0" w:color="auto"/>
        <w:bottom w:val="none" w:sz="0" w:space="0" w:color="auto"/>
        <w:right w:val="none" w:sz="0" w:space="0" w:color="auto"/>
      </w:divBdr>
    </w:div>
    <w:div w:id="1130899273">
      <w:bodyDiv w:val="1"/>
      <w:marLeft w:val="0"/>
      <w:marRight w:val="0"/>
      <w:marTop w:val="0"/>
      <w:marBottom w:val="0"/>
      <w:divBdr>
        <w:top w:val="none" w:sz="0" w:space="0" w:color="auto"/>
        <w:left w:val="none" w:sz="0" w:space="0" w:color="auto"/>
        <w:bottom w:val="none" w:sz="0" w:space="0" w:color="auto"/>
        <w:right w:val="none" w:sz="0" w:space="0" w:color="auto"/>
      </w:divBdr>
      <w:divsChild>
        <w:div w:id="136148797">
          <w:marLeft w:val="0"/>
          <w:marRight w:val="0"/>
          <w:marTop w:val="0"/>
          <w:marBottom w:val="75"/>
          <w:divBdr>
            <w:top w:val="none" w:sz="0" w:space="0" w:color="auto"/>
            <w:left w:val="none" w:sz="0" w:space="0" w:color="auto"/>
            <w:bottom w:val="none" w:sz="0" w:space="0" w:color="auto"/>
            <w:right w:val="none" w:sz="0" w:space="0" w:color="auto"/>
          </w:divBdr>
        </w:div>
      </w:divsChild>
    </w:div>
    <w:div w:id="1145124664">
      <w:bodyDiv w:val="1"/>
      <w:marLeft w:val="0"/>
      <w:marRight w:val="0"/>
      <w:marTop w:val="0"/>
      <w:marBottom w:val="0"/>
      <w:divBdr>
        <w:top w:val="none" w:sz="0" w:space="0" w:color="auto"/>
        <w:left w:val="none" w:sz="0" w:space="0" w:color="auto"/>
        <w:bottom w:val="none" w:sz="0" w:space="0" w:color="auto"/>
        <w:right w:val="none" w:sz="0" w:space="0" w:color="auto"/>
      </w:divBdr>
    </w:div>
    <w:div w:id="1165901178">
      <w:bodyDiv w:val="1"/>
      <w:marLeft w:val="0"/>
      <w:marRight w:val="0"/>
      <w:marTop w:val="0"/>
      <w:marBottom w:val="0"/>
      <w:divBdr>
        <w:top w:val="none" w:sz="0" w:space="0" w:color="auto"/>
        <w:left w:val="none" w:sz="0" w:space="0" w:color="auto"/>
        <w:bottom w:val="none" w:sz="0" w:space="0" w:color="auto"/>
        <w:right w:val="none" w:sz="0" w:space="0" w:color="auto"/>
      </w:divBdr>
    </w:div>
    <w:div w:id="1205486138">
      <w:bodyDiv w:val="1"/>
      <w:marLeft w:val="0"/>
      <w:marRight w:val="0"/>
      <w:marTop w:val="0"/>
      <w:marBottom w:val="0"/>
      <w:divBdr>
        <w:top w:val="none" w:sz="0" w:space="0" w:color="auto"/>
        <w:left w:val="none" w:sz="0" w:space="0" w:color="auto"/>
        <w:bottom w:val="none" w:sz="0" w:space="0" w:color="auto"/>
        <w:right w:val="none" w:sz="0" w:space="0" w:color="auto"/>
      </w:divBdr>
    </w:div>
    <w:div w:id="1209997945">
      <w:bodyDiv w:val="1"/>
      <w:marLeft w:val="0"/>
      <w:marRight w:val="0"/>
      <w:marTop w:val="0"/>
      <w:marBottom w:val="0"/>
      <w:divBdr>
        <w:top w:val="none" w:sz="0" w:space="0" w:color="auto"/>
        <w:left w:val="none" w:sz="0" w:space="0" w:color="auto"/>
        <w:bottom w:val="none" w:sz="0" w:space="0" w:color="auto"/>
        <w:right w:val="none" w:sz="0" w:space="0" w:color="auto"/>
      </w:divBdr>
    </w:div>
    <w:div w:id="1214850054">
      <w:bodyDiv w:val="1"/>
      <w:marLeft w:val="0"/>
      <w:marRight w:val="0"/>
      <w:marTop w:val="0"/>
      <w:marBottom w:val="0"/>
      <w:divBdr>
        <w:top w:val="none" w:sz="0" w:space="0" w:color="auto"/>
        <w:left w:val="none" w:sz="0" w:space="0" w:color="auto"/>
        <w:bottom w:val="none" w:sz="0" w:space="0" w:color="auto"/>
        <w:right w:val="none" w:sz="0" w:space="0" w:color="auto"/>
      </w:divBdr>
    </w:div>
    <w:div w:id="1214998084">
      <w:bodyDiv w:val="1"/>
      <w:marLeft w:val="0"/>
      <w:marRight w:val="0"/>
      <w:marTop w:val="0"/>
      <w:marBottom w:val="0"/>
      <w:divBdr>
        <w:top w:val="none" w:sz="0" w:space="0" w:color="auto"/>
        <w:left w:val="none" w:sz="0" w:space="0" w:color="auto"/>
        <w:bottom w:val="none" w:sz="0" w:space="0" w:color="auto"/>
        <w:right w:val="none" w:sz="0" w:space="0" w:color="auto"/>
      </w:divBdr>
    </w:div>
    <w:div w:id="1222057845">
      <w:bodyDiv w:val="1"/>
      <w:marLeft w:val="0"/>
      <w:marRight w:val="0"/>
      <w:marTop w:val="0"/>
      <w:marBottom w:val="0"/>
      <w:divBdr>
        <w:top w:val="none" w:sz="0" w:space="0" w:color="auto"/>
        <w:left w:val="none" w:sz="0" w:space="0" w:color="auto"/>
        <w:bottom w:val="none" w:sz="0" w:space="0" w:color="auto"/>
        <w:right w:val="none" w:sz="0" w:space="0" w:color="auto"/>
      </w:divBdr>
    </w:div>
    <w:div w:id="1230849377">
      <w:bodyDiv w:val="1"/>
      <w:marLeft w:val="0"/>
      <w:marRight w:val="0"/>
      <w:marTop w:val="0"/>
      <w:marBottom w:val="0"/>
      <w:divBdr>
        <w:top w:val="none" w:sz="0" w:space="0" w:color="auto"/>
        <w:left w:val="none" w:sz="0" w:space="0" w:color="auto"/>
        <w:bottom w:val="none" w:sz="0" w:space="0" w:color="auto"/>
        <w:right w:val="none" w:sz="0" w:space="0" w:color="auto"/>
      </w:divBdr>
    </w:div>
    <w:div w:id="1231041840">
      <w:bodyDiv w:val="1"/>
      <w:marLeft w:val="0"/>
      <w:marRight w:val="0"/>
      <w:marTop w:val="0"/>
      <w:marBottom w:val="0"/>
      <w:divBdr>
        <w:top w:val="none" w:sz="0" w:space="0" w:color="auto"/>
        <w:left w:val="none" w:sz="0" w:space="0" w:color="auto"/>
        <w:bottom w:val="none" w:sz="0" w:space="0" w:color="auto"/>
        <w:right w:val="none" w:sz="0" w:space="0" w:color="auto"/>
      </w:divBdr>
    </w:div>
    <w:div w:id="1239711463">
      <w:bodyDiv w:val="1"/>
      <w:marLeft w:val="0"/>
      <w:marRight w:val="0"/>
      <w:marTop w:val="0"/>
      <w:marBottom w:val="0"/>
      <w:divBdr>
        <w:top w:val="none" w:sz="0" w:space="0" w:color="auto"/>
        <w:left w:val="none" w:sz="0" w:space="0" w:color="auto"/>
        <w:bottom w:val="none" w:sz="0" w:space="0" w:color="auto"/>
        <w:right w:val="none" w:sz="0" w:space="0" w:color="auto"/>
      </w:divBdr>
    </w:div>
    <w:div w:id="1247349072">
      <w:bodyDiv w:val="1"/>
      <w:marLeft w:val="0"/>
      <w:marRight w:val="0"/>
      <w:marTop w:val="0"/>
      <w:marBottom w:val="0"/>
      <w:divBdr>
        <w:top w:val="none" w:sz="0" w:space="0" w:color="auto"/>
        <w:left w:val="none" w:sz="0" w:space="0" w:color="auto"/>
        <w:bottom w:val="none" w:sz="0" w:space="0" w:color="auto"/>
        <w:right w:val="none" w:sz="0" w:space="0" w:color="auto"/>
      </w:divBdr>
    </w:div>
    <w:div w:id="1252545839">
      <w:bodyDiv w:val="1"/>
      <w:marLeft w:val="0"/>
      <w:marRight w:val="0"/>
      <w:marTop w:val="0"/>
      <w:marBottom w:val="0"/>
      <w:divBdr>
        <w:top w:val="none" w:sz="0" w:space="0" w:color="auto"/>
        <w:left w:val="none" w:sz="0" w:space="0" w:color="auto"/>
        <w:bottom w:val="none" w:sz="0" w:space="0" w:color="auto"/>
        <w:right w:val="none" w:sz="0" w:space="0" w:color="auto"/>
      </w:divBdr>
    </w:div>
    <w:div w:id="1253969411">
      <w:bodyDiv w:val="1"/>
      <w:marLeft w:val="0"/>
      <w:marRight w:val="0"/>
      <w:marTop w:val="0"/>
      <w:marBottom w:val="0"/>
      <w:divBdr>
        <w:top w:val="none" w:sz="0" w:space="0" w:color="auto"/>
        <w:left w:val="none" w:sz="0" w:space="0" w:color="auto"/>
        <w:bottom w:val="none" w:sz="0" w:space="0" w:color="auto"/>
        <w:right w:val="none" w:sz="0" w:space="0" w:color="auto"/>
      </w:divBdr>
      <w:divsChild>
        <w:div w:id="2053528294">
          <w:marLeft w:val="0"/>
          <w:marRight w:val="0"/>
          <w:marTop w:val="0"/>
          <w:marBottom w:val="0"/>
          <w:divBdr>
            <w:top w:val="none" w:sz="0" w:space="0" w:color="auto"/>
            <w:left w:val="none" w:sz="0" w:space="0" w:color="auto"/>
            <w:bottom w:val="none" w:sz="0" w:space="0" w:color="auto"/>
            <w:right w:val="none" w:sz="0" w:space="0" w:color="auto"/>
          </w:divBdr>
          <w:divsChild>
            <w:div w:id="1949268907">
              <w:marLeft w:val="0"/>
              <w:marRight w:val="0"/>
              <w:marTop w:val="0"/>
              <w:marBottom w:val="0"/>
              <w:divBdr>
                <w:top w:val="none" w:sz="0" w:space="0" w:color="auto"/>
                <w:left w:val="none" w:sz="0" w:space="0" w:color="auto"/>
                <w:bottom w:val="none" w:sz="0" w:space="0" w:color="auto"/>
                <w:right w:val="none" w:sz="0" w:space="0" w:color="auto"/>
              </w:divBdr>
              <w:divsChild>
                <w:div w:id="182250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88265">
          <w:marLeft w:val="0"/>
          <w:marRight w:val="0"/>
          <w:marTop w:val="0"/>
          <w:marBottom w:val="0"/>
          <w:divBdr>
            <w:top w:val="none" w:sz="0" w:space="0" w:color="auto"/>
            <w:left w:val="none" w:sz="0" w:space="0" w:color="auto"/>
            <w:bottom w:val="none" w:sz="0" w:space="0" w:color="auto"/>
            <w:right w:val="none" w:sz="0" w:space="0" w:color="auto"/>
          </w:divBdr>
        </w:div>
      </w:divsChild>
    </w:div>
    <w:div w:id="1262909575">
      <w:bodyDiv w:val="1"/>
      <w:marLeft w:val="0"/>
      <w:marRight w:val="0"/>
      <w:marTop w:val="0"/>
      <w:marBottom w:val="0"/>
      <w:divBdr>
        <w:top w:val="none" w:sz="0" w:space="0" w:color="auto"/>
        <w:left w:val="none" w:sz="0" w:space="0" w:color="auto"/>
        <w:bottom w:val="none" w:sz="0" w:space="0" w:color="auto"/>
        <w:right w:val="none" w:sz="0" w:space="0" w:color="auto"/>
      </w:divBdr>
    </w:div>
    <w:div w:id="1272517471">
      <w:bodyDiv w:val="1"/>
      <w:marLeft w:val="0"/>
      <w:marRight w:val="0"/>
      <w:marTop w:val="0"/>
      <w:marBottom w:val="0"/>
      <w:divBdr>
        <w:top w:val="none" w:sz="0" w:space="0" w:color="auto"/>
        <w:left w:val="none" w:sz="0" w:space="0" w:color="auto"/>
        <w:bottom w:val="none" w:sz="0" w:space="0" w:color="auto"/>
        <w:right w:val="none" w:sz="0" w:space="0" w:color="auto"/>
      </w:divBdr>
    </w:div>
    <w:div w:id="1286933929">
      <w:bodyDiv w:val="1"/>
      <w:marLeft w:val="0"/>
      <w:marRight w:val="0"/>
      <w:marTop w:val="0"/>
      <w:marBottom w:val="0"/>
      <w:divBdr>
        <w:top w:val="none" w:sz="0" w:space="0" w:color="auto"/>
        <w:left w:val="none" w:sz="0" w:space="0" w:color="auto"/>
        <w:bottom w:val="none" w:sz="0" w:space="0" w:color="auto"/>
        <w:right w:val="none" w:sz="0" w:space="0" w:color="auto"/>
      </w:divBdr>
    </w:div>
    <w:div w:id="1297643113">
      <w:bodyDiv w:val="1"/>
      <w:marLeft w:val="0"/>
      <w:marRight w:val="0"/>
      <w:marTop w:val="0"/>
      <w:marBottom w:val="0"/>
      <w:divBdr>
        <w:top w:val="none" w:sz="0" w:space="0" w:color="auto"/>
        <w:left w:val="none" w:sz="0" w:space="0" w:color="auto"/>
        <w:bottom w:val="none" w:sz="0" w:space="0" w:color="auto"/>
        <w:right w:val="none" w:sz="0" w:space="0" w:color="auto"/>
      </w:divBdr>
    </w:div>
    <w:div w:id="1297683879">
      <w:bodyDiv w:val="1"/>
      <w:marLeft w:val="0"/>
      <w:marRight w:val="0"/>
      <w:marTop w:val="0"/>
      <w:marBottom w:val="0"/>
      <w:divBdr>
        <w:top w:val="none" w:sz="0" w:space="0" w:color="auto"/>
        <w:left w:val="none" w:sz="0" w:space="0" w:color="auto"/>
        <w:bottom w:val="none" w:sz="0" w:space="0" w:color="auto"/>
        <w:right w:val="none" w:sz="0" w:space="0" w:color="auto"/>
      </w:divBdr>
    </w:div>
    <w:div w:id="1310137238">
      <w:bodyDiv w:val="1"/>
      <w:marLeft w:val="0"/>
      <w:marRight w:val="0"/>
      <w:marTop w:val="0"/>
      <w:marBottom w:val="0"/>
      <w:divBdr>
        <w:top w:val="none" w:sz="0" w:space="0" w:color="auto"/>
        <w:left w:val="none" w:sz="0" w:space="0" w:color="auto"/>
        <w:bottom w:val="none" w:sz="0" w:space="0" w:color="auto"/>
        <w:right w:val="none" w:sz="0" w:space="0" w:color="auto"/>
      </w:divBdr>
    </w:div>
    <w:div w:id="1312171741">
      <w:bodyDiv w:val="1"/>
      <w:marLeft w:val="0"/>
      <w:marRight w:val="0"/>
      <w:marTop w:val="0"/>
      <w:marBottom w:val="0"/>
      <w:divBdr>
        <w:top w:val="none" w:sz="0" w:space="0" w:color="auto"/>
        <w:left w:val="none" w:sz="0" w:space="0" w:color="auto"/>
        <w:bottom w:val="none" w:sz="0" w:space="0" w:color="auto"/>
        <w:right w:val="none" w:sz="0" w:space="0" w:color="auto"/>
      </w:divBdr>
    </w:div>
    <w:div w:id="1326274791">
      <w:bodyDiv w:val="1"/>
      <w:marLeft w:val="0"/>
      <w:marRight w:val="0"/>
      <w:marTop w:val="0"/>
      <w:marBottom w:val="0"/>
      <w:divBdr>
        <w:top w:val="none" w:sz="0" w:space="0" w:color="auto"/>
        <w:left w:val="none" w:sz="0" w:space="0" w:color="auto"/>
        <w:bottom w:val="none" w:sz="0" w:space="0" w:color="auto"/>
        <w:right w:val="none" w:sz="0" w:space="0" w:color="auto"/>
      </w:divBdr>
    </w:div>
    <w:div w:id="1327247760">
      <w:bodyDiv w:val="1"/>
      <w:marLeft w:val="0"/>
      <w:marRight w:val="0"/>
      <w:marTop w:val="0"/>
      <w:marBottom w:val="0"/>
      <w:divBdr>
        <w:top w:val="none" w:sz="0" w:space="0" w:color="auto"/>
        <w:left w:val="none" w:sz="0" w:space="0" w:color="auto"/>
        <w:bottom w:val="none" w:sz="0" w:space="0" w:color="auto"/>
        <w:right w:val="none" w:sz="0" w:space="0" w:color="auto"/>
      </w:divBdr>
    </w:div>
    <w:div w:id="1337490282">
      <w:bodyDiv w:val="1"/>
      <w:marLeft w:val="0"/>
      <w:marRight w:val="0"/>
      <w:marTop w:val="0"/>
      <w:marBottom w:val="0"/>
      <w:divBdr>
        <w:top w:val="none" w:sz="0" w:space="0" w:color="auto"/>
        <w:left w:val="none" w:sz="0" w:space="0" w:color="auto"/>
        <w:bottom w:val="none" w:sz="0" w:space="0" w:color="auto"/>
        <w:right w:val="none" w:sz="0" w:space="0" w:color="auto"/>
      </w:divBdr>
    </w:div>
    <w:div w:id="1361395005">
      <w:bodyDiv w:val="1"/>
      <w:marLeft w:val="0"/>
      <w:marRight w:val="0"/>
      <w:marTop w:val="0"/>
      <w:marBottom w:val="0"/>
      <w:divBdr>
        <w:top w:val="none" w:sz="0" w:space="0" w:color="auto"/>
        <w:left w:val="none" w:sz="0" w:space="0" w:color="auto"/>
        <w:bottom w:val="none" w:sz="0" w:space="0" w:color="auto"/>
        <w:right w:val="none" w:sz="0" w:space="0" w:color="auto"/>
      </w:divBdr>
    </w:div>
    <w:div w:id="1363751745">
      <w:bodyDiv w:val="1"/>
      <w:marLeft w:val="0"/>
      <w:marRight w:val="0"/>
      <w:marTop w:val="0"/>
      <w:marBottom w:val="0"/>
      <w:divBdr>
        <w:top w:val="none" w:sz="0" w:space="0" w:color="auto"/>
        <w:left w:val="none" w:sz="0" w:space="0" w:color="auto"/>
        <w:bottom w:val="none" w:sz="0" w:space="0" w:color="auto"/>
        <w:right w:val="none" w:sz="0" w:space="0" w:color="auto"/>
      </w:divBdr>
    </w:div>
    <w:div w:id="1369720208">
      <w:bodyDiv w:val="1"/>
      <w:marLeft w:val="0"/>
      <w:marRight w:val="0"/>
      <w:marTop w:val="0"/>
      <w:marBottom w:val="0"/>
      <w:divBdr>
        <w:top w:val="none" w:sz="0" w:space="0" w:color="auto"/>
        <w:left w:val="none" w:sz="0" w:space="0" w:color="auto"/>
        <w:bottom w:val="none" w:sz="0" w:space="0" w:color="auto"/>
        <w:right w:val="none" w:sz="0" w:space="0" w:color="auto"/>
      </w:divBdr>
    </w:div>
    <w:div w:id="1371566606">
      <w:bodyDiv w:val="1"/>
      <w:marLeft w:val="0"/>
      <w:marRight w:val="0"/>
      <w:marTop w:val="0"/>
      <w:marBottom w:val="0"/>
      <w:divBdr>
        <w:top w:val="none" w:sz="0" w:space="0" w:color="auto"/>
        <w:left w:val="none" w:sz="0" w:space="0" w:color="auto"/>
        <w:bottom w:val="none" w:sz="0" w:space="0" w:color="auto"/>
        <w:right w:val="none" w:sz="0" w:space="0" w:color="auto"/>
      </w:divBdr>
      <w:divsChild>
        <w:div w:id="554632952">
          <w:marLeft w:val="0"/>
          <w:marRight w:val="0"/>
          <w:marTop w:val="150"/>
          <w:marBottom w:val="0"/>
          <w:divBdr>
            <w:top w:val="none" w:sz="0" w:space="0" w:color="auto"/>
            <w:left w:val="none" w:sz="0" w:space="0" w:color="auto"/>
            <w:bottom w:val="none" w:sz="0" w:space="0" w:color="auto"/>
            <w:right w:val="none" w:sz="0" w:space="0" w:color="auto"/>
          </w:divBdr>
        </w:div>
      </w:divsChild>
    </w:div>
    <w:div w:id="1372849963">
      <w:bodyDiv w:val="1"/>
      <w:marLeft w:val="0"/>
      <w:marRight w:val="0"/>
      <w:marTop w:val="0"/>
      <w:marBottom w:val="0"/>
      <w:divBdr>
        <w:top w:val="none" w:sz="0" w:space="0" w:color="auto"/>
        <w:left w:val="none" w:sz="0" w:space="0" w:color="auto"/>
        <w:bottom w:val="none" w:sz="0" w:space="0" w:color="auto"/>
        <w:right w:val="none" w:sz="0" w:space="0" w:color="auto"/>
      </w:divBdr>
    </w:div>
    <w:div w:id="1385367301">
      <w:bodyDiv w:val="1"/>
      <w:marLeft w:val="0"/>
      <w:marRight w:val="0"/>
      <w:marTop w:val="0"/>
      <w:marBottom w:val="0"/>
      <w:divBdr>
        <w:top w:val="none" w:sz="0" w:space="0" w:color="auto"/>
        <w:left w:val="none" w:sz="0" w:space="0" w:color="auto"/>
        <w:bottom w:val="none" w:sz="0" w:space="0" w:color="auto"/>
        <w:right w:val="none" w:sz="0" w:space="0" w:color="auto"/>
      </w:divBdr>
    </w:div>
    <w:div w:id="1385762182">
      <w:bodyDiv w:val="1"/>
      <w:marLeft w:val="0"/>
      <w:marRight w:val="0"/>
      <w:marTop w:val="0"/>
      <w:marBottom w:val="0"/>
      <w:divBdr>
        <w:top w:val="none" w:sz="0" w:space="0" w:color="auto"/>
        <w:left w:val="none" w:sz="0" w:space="0" w:color="auto"/>
        <w:bottom w:val="none" w:sz="0" w:space="0" w:color="auto"/>
        <w:right w:val="none" w:sz="0" w:space="0" w:color="auto"/>
      </w:divBdr>
    </w:div>
    <w:div w:id="1388066969">
      <w:bodyDiv w:val="1"/>
      <w:marLeft w:val="0"/>
      <w:marRight w:val="0"/>
      <w:marTop w:val="0"/>
      <w:marBottom w:val="0"/>
      <w:divBdr>
        <w:top w:val="none" w:sz="0" w:space="0" w:color="auto"/>
        <w:left w:val="none" w:sz="0" w:space="0" w:color="auto"/>
        <w:bottom w:val="none" w:sz="0" w:space="0" w:color="auto"/>
        <w:right w:val="none" w:sz="0" w:space="0" w:color="auto"/>
      </w:divBdr>
    </w:div>
    <w:div w:id="1392844052">
      <w:bodyDiv w:val="1"/>
      <w:marLeft w:val="0"/>
      <w:marRight w:val="0"/>
      <w:marTop w:val="0"/>
      <w:marBottom w:val="0"/>
      <w:divBdr>
        <w:top w:val="none" w:sz="0" w:space="0" w:color="auto"/>
        <w:left w:val="none" w:sz="0" w:space="0" w:color="auto"/>
        <w:bottom w:val="none" w:sz="0" w:space="0" w:color="auto"/>
        <w:right w:val="none" w:sz="0" w:space="0" w:color="auto"/>
      </w:divBdr>
    </w:div>
    <w:div w:id="1397587542">
      <w:bodyDiv w:val="1"/>
      <w:marLeft w:val="0"/>
      <w:marRight w:val="0"/>
      <w:marTop w:val="0"/>
      <w:marBottom w:val="0"/>
      <w:divBdr>
        <w:top w:val="none" w:sz="0" w:space="0" w:color="auto"/>
        <w:left w:val="none" w:sz="0" w:space="0" w:color="auto"/>
        <w:bottom w:val="none" w:sz="0" w:space="0" w:color="auto"/>
        <w:right w:val="none" w:sz="0" w:space="0" w:color="auto"/>
      </w:divBdr>
    </w:div>
    <w:div w:id="1399017971">
      <w:bodyDiv w:val="1"/>
      <w:marLeft w:val="0"/>
      <w:marRight w:val="0"/>
      <w:marTop w:val="0"/>
      <w:marBottom w:val="0"/>
      <w:divBdr>
        <w:top w:val="none" w:sz="0" w:space="0" w:color="auto"/>
        <w:left w:val="none" w:sz="0" w:space="0" w:color="auto"/>
        <w:bottom w:val="none" w:sz="0" w:space="0" w:color="auto"/>
        <w:right w:val="none" w:sz="0" w:space="0" w:color="auto"/>
      </w:divBdr>
    </w:div>
    <w:div w:id="1399208859">
      <w:bodyDiv w:val="1"/>
      <w:marLeft w:val="0"/>
      <w:marRight w:val="0"/>
      <w:marTop w:val="0"/>
      <w:marBottom w:val="0"/>
      <w:divBdr>
        <w:top w:val="none" w:sz="0" w:space="0" w:color="auto"/>
        <w:left w:val="none" w:sz="0" w:space="0" w:color="auto"/>
        <w:bottom w:val="none" w:sz="0" w:space="0" w:color="auto"/>
        <w:right w:val="none" w:sz="0" w:space="0" w:color="auto"/>
      </w:divBdr>
    </w:div>
    <w:div w:id="1402556475">
      <w:bodyDiv w:val="1"/>
      <w:marLeft w:val="0"/>
      <w:marRight w:val="0"/>
      <w:marTop w:val="0"/>
      <w:marBottom w:val="0"/>
      <w:divBdr>
        <w:top w:val="none" w:sz="0" w:space="0" w:color="auto"/>
        <w:left w:val="none" w:sz="0" w:space="0" w:color="auto"/>
        <w:bottom w:val="none" w:sz="0" w:space="0" w:color="auto"/>
        <w:right w:val="none" w:sz="0" w:space="0" w:color="auto"/>
      </w:divBdr>
    </w:div>
    <w:div w:id="1412969986">
      <w:bodyDiv w:val="1"/>
      <w:marLeft w:val="0"/>
      <w:marRight w:val="0"/>
      <w:marTop w:val="0"/>
      <w:marBottom w:val="0"/>
      <w:divBdr>
        <w:top w:val="none" w:sz="0" w:space="0" w:color="auto"/>
        <w:left w:val="none" w:sz="0" w:space="0" w:color="auto"/>
        <w:bottom w:val="none" w:sz="0" w:space="0" w:color="auto"/>
        <w:right w:val="none" w:sz="0" w:space="0" w:color="auto"/>
      </w:divBdr>
    </w:div>
    <w:div w:id="1421491102">
      <w:bodyDiv w:val="1"/>
      <w:marLeft w:val="0"/>
      <w:marRight w:val="0"/>
      <w:marTop w:val="0"/>
      <w:marBottom w:val="0"/>
      <w:divBdr>
        <w:top w:val="none" w:sz="0" w:space="0" w:color="auto"/>
        <w:left w:val="none" w:sz="0" w:space="0" w:color="auto"/>
        <w:bottom w:val="none" w:sz="0" w:space="0" w:color="auto"/>
        <w:right w:val="none" w:sz="0" w:space="0" w:color="auto"/>
      </w:divBdr>
    </w:div>
    <w:div w:id="1422481774">
      <w:bodyDiv w:val="1"/>
      <w:marLeft w:val="0"/>
      <w:marRight w:val="0"/>
      <w:marTop w:val="0"/>
      <w:marBottom w:val="0"/>
      <w:divBdr>
        <w:top w:val="none" w:sz="0" w:space="0" w:color="auto"/>
        <w:left w:val="none" w:sz="0" w:space="0" w:color="auto"/>
        <w:bottom w:val="none" w:sz="0" w:space="0" w:color="auto"/>
        <w:right w:val="none" w:sz="0" w:space="0" w:color="auto"/>
      </w:divBdr>
    </w:div>
    <w:div w:id="1432899033">
      <w:bodyDiv w:val="1"/>
      <w:marLeft w:val="0"/>
      <w:marRight w:val="0"/>
      <w:marTop w:val="0"/>
      <w:marBottom w:val="0"/>
      <w:divBdr>
        <w:top w:val="none" w:sz="0" w:space="0" w:color="auto"/>
        <w:left w:val="none" w:sz="0" w:space="0" w:color="auto"/>
        <w:bottom w:val="none" w:sz="0" w:space="0" w:color="auto"/>
        <w:right w:val="none" w:sz="0" w:space="0" w:color="auto"/>
      </w:divBdr>
    </w:div>
    <w:div w:id="1434134103">
      <w:bodyDiv w:val="1"/>
      <w:marLeft w:val="0"/>
      <w:marRight w:val="0"/>
      <w:marTop w:val="0"/>
      <w:marBottom w:val="0"/>
      <w:divBdr>
        <w:top w:val="none" w:sz="0" w:space="0" w:color="auto"/>
        <w:left w:val="none" w:sz="0" w:space="0" w:color="auto"/>
        <w:bottom w:val="none" w:sz="0" w:space="0" w:color="auto"/>
        <w:right w:val="none" w:sz="0" w:space="0" w:color="auto"/>
      </w:divBdr>
    </w:div>
    <w:div w:id="1441148025">
      <w:bodyDiv w:val="1"/>
      <w:marLeft w:val="0"/>
      <w:marRight w:val="0"/>
      <w:marTop w:val="0"/>
      <w:marBottom w:val="0"/>
      <w:divBdr>
        <w:top w:val="none" w:sz="0" w:space="0" w:color="auto"/>
        <w:left w:val="none" w:sz="0" w:space="0" w:color="auto"/>
        <w:bottom w:val="none" w:sz="0" w:space="0" w:color="auto"/>
        <w:right w:val="none" w:sz="0" w:space="0" w:color="auto"/>
      </w:divBdr>
    </w:div>
    <w:div w:id="1451900112">
      <w:bodyDiv w:val="1"/>
      <w:marLeft w:val="0"/>
      <w:marRight w:val="0"/>
      <w:marTop w:val="0"/>
      <w:marBottom w:val="0"/>
      <w:divBdr>
        <w:top w:val="none" w:sz="0" w:space="0" w:color="auto"/>
        <w:left w:val="none" w:sz="0" w:space="0" w:color="auto"/>
        <w:bottom w:val="none" w:sz="0" w:space="0" w:color="auto"/>
        <w:right w:val="none" w:sz="0" w:space="0" w:color="auto"/>
      </w:divBdr>
    </w:div>
    <w:div w:id="1465193757">
      <w:bodyDiv w:val="1"/>
      <w:marLeft w:val="0"/>
      <w:marRight w:val="0"/>
      <w:marTop w:val="0"/>
      <w:marBottom w:val="0"/>
      <w:divBdr>
        <w:top w:val="none" w:sz="0" w:space="0" w:color="auto"/>
        <w:left w:val="none" w:sz="0" w:space="0" w:color="auto"/>
        <w:bottom w:val="none" w:sz="0" w:space="0" w:color="auto"/>
        <w:right w:val="none" w:sz="0" w:space="0" w:color="auto"/>
      </w:divBdr>
    </w:div>
    <w:div w:id="1487546375">
      <w:bodyDiv w:val="1"/>
      <w:marLeft w:val="0"/>
      <w:marRight w:val="0"/>
      <w:marTop w:val="0"/>
      <w:marBottom w:val="0"/>
      <w:divBdr>
        <w:top w:val="none" w:sz="0" w:space="0" w:color="auto"/>
        <w:left w:val="none" w:sz="0" w:space="0" w:color="auto"/>
        <w:bottom w:val="none" w:sz="0" w:space="0" w:color="auto"/>
        <w:right w:val="none" w:sz="0" w:space="0" w:color="auto"/>
      </w:divBdr>
    </w:div>
    <w:div w:id="1499033422">
      <w:bodyDiv w:val="1"/>
      <w:marLeft w:val="0"/>
      <w:marRight w:val="0"/>
      <w:marTop w:val="0"/>
      <w:marBottom w:val="0"/>
      <w:divBdr>
        <w:top w:val="none" w:sz="0" w:space="0" w:color="auto"/>
        <w:left w:val="none" w:sz="0" w:space="0" w:color="auto"/>
        <w:bottom w:val="none" w:sz="0" w:space="0" w:color="auto"/>
        <w:right w:val="none" w:sz="0" w:space="0" w:color="auto"/>
      </w:divBdr>
    </w:div>
    <w:div w:id="1499425560">
      <w:bodyDiv w:val="1"/>
      <w:marLeft w:val="0"/>
      <w:marRight w:val="0"/>
      <w:marTop w:val="0"/>
      <w:marBottom w:val="0"/>
      <w:divBdr>
        <w:top w:val="none" w:sz="0" w:space="0" w:color="auto"/>
        <w:left w:val="none" w:sz="0" w:space="0" w:color="auto"/>
        <w:bottom w:val="none" w:sz="0" w:space="0" w:color="auto"/>
        <w:right w:val="none" w:sz="0" w:space="0" w:color="auto"/>
      </w:divBdr>
    </w:div>
    <w:div w:id="1518889362">
      <w:bodyDiv w:val="1"/>
      <w:marLeft w:val="0"/>
      <w:marRight w:val="0"/>
      <w:marTop w:val="0"/>
      <w:marBottom w:val="0"/>
      <w:divBdr>
        <w:top w:val="none" w:sz="0" w:space="0" w:color="auto"/>
        <w:left w:val="none" w:sz="0" w:space="0" w:color="auto"/>
        <w:bottom w:val="none" w:sz="0" w:space="0" w:color="auto"/>
        <w:right w:val="none" w:sz="0" w:space="0" w:color="auto"/>
      </w:divBdr>
    </w:div>
    <w:div w:id="1535801801">
      <w:bodyDiv w:val="1"/>
      <w:marLeft w:val="0"/>
      <w:marRight w:val="0"/>
      <w:marTop w:val="0"/>
      <w:marBottom w:val="0"/>
      <w:divBdr>
        <w:top w:val="none" w:sz="0" w:space="0" w:color="auto"/>
        <w:left w:val="none" w:sz="0" w:space="0" w:color="auto"/>
        <w:bottom w:val="none" w:sz="0" w:space="0" w:color="auto"/>
        <w:right w:val="none" w:sz="0" w:space="0" w:color="auto"/>
      </w:divBdr>
    </w:div>
    <w:div w:id="1536189824">
      <w:bodyDiv w:val="1"/>
      <w:marLeft w:val="0"/>
      <w:marRight w:val="0"/>
      <w:marTop w:val="0"/>
      <w:marBottom w:val="0"/>
      <w:divBdr>
        <w:top w:val="none" w:sz="0" w:space="0" w:color="auto"/>
        <w:left w:val="none" w:sz="0" w:space="0" w:color="auto"/>
        <w:bottom w:val="none" w:sz="0" w:space="0" w:color="auto"/>
        <w:right w:val="none" w:sz="0" w:space="0" w:color="auto"/>
      </w:divBdr>
    </w:div>
    <w:div w:id="1542858654">
      <w:bodyDiv w:val="1"/>
      <w:marLeft w:val="0"/>
      <w:marRight w:val="0"/>
      <w:marTop w:val="0"/>
      <w:marBottom w:val="0"/>
      <w:divBdr>
        <w:top w:val="none" w:sz="0" w:space="0" w:color="auto"/>
        <w:left w:val="none" w:sz="0" w:space="0" w:color="auto"/>
        <w:bottom w:val="none" w:sz="0" w:space="0" w:color="auto"/>
        <w:right w:val="none" w:sz="0" w:space="0" w:color="auto"/>
      </w:divBdr>
    </w:div>
    <w:div w:id="1551455468">
      <w:bodyDiv w:val="1"/>
      <w:marLeft w:val="0"/>
      <w:marRight w:val="0"/>
      <w:marTop w:val="0"/>
      <w:marBottom w:val="0"/>
      <w:divBdr>
        <w:top w:val="none" w:sz="0" w:space="0" w:color="auto"/>
        <w:left w:val="none" w:sz="0" w:space="0" w:color="auto"/>
        <w:bottom w:val="none" w:sz="0" w:space="0" w:color="auto"/>
        <w:right w:val="none" w:sz="0" w:space="0" w:color="auto"/>
      </w:divBdr>
    </w:div>
    <w:div w:id="1559591026">
      <w:bodyDiv w:val="1"/>
      <w:marLeft w:val="0"/>
      <w:marRight w:val="0"/>
      <w:marTop w:val="0"/>
      <w:marBottom w:val="0"/>
      <w:divBdr>
        <w:top w:val="none" w:sz="0" w:space="0" w:color="auto"/>
        <w:left w:val="none" w:sz="0" w:space="0" w:color="auto"/>
        <w:bottom w:val="none" w:sz="0" w:space="0" w:color="auto"/>
        <w:right w:val="none" w:sz="0" w:space="0" w:color="auto"/>
      </w:divBdr>
    </w:div>
    <w:div w:id="1559895063">
      <w:bodyDiv w:val="1"/>
      <w:marLeft w:val="0"/>
      <w:marRight w:val="0"/>
      <w:marTop w:val="0"/>
      <w:marBottom w:val="0"/>
      <w:divBdr>
        <w:top w:val="none" w:sz="0" w:space="0" w:color="auto"/>
        <w:left w:val="none" w:sz="0" w:space="0" w:color="auto"/>
        <w:bottom w:val="none" w:sz="0" w:space="0" w:color="auto"/>
        <w:right w:val="none" w:sz="0" w:space="0" w:color="auto"/>
      </w:divBdr>
      <w:divsChild>
        <w:div w:id="257326614">
          <w:marLeft w:val="0"/>
          <w:marRight w:val="0"/>
          <w:marTop w:val="0"/>
          <w:marBottom w:val="0"/>
          <w:divBdr>
            <w:top w:val="none" w:sz="0" w:space="0" w:color="auto"/>
            <w:left w:val="none" w:sz="0" w:space="0" w:color="auto"/>
            <w:bottom w:val="none" w:sz="0" w:space="0" w:color="auto"/>
            <w:right w:val="none" w:sz="0" w:space="0" w:color="auto"/>
          </w:divBdr>
        </w:div>
        <w:div w:id="1234269537">
          <w:marLeft w:val="0"/>
          <w:marRight w:val="0"/>
          <w:marTop w:val="0"/>
          <w:marBottom w:val="0"/>
          <w:divBdr>
            <w:top w:val="none" w:sz="0" w:space="0" w:color="auto"/>
            <w:left w:val="none" w:sz="0" w:space="0" w:color="auto"/>
            <w:bottom w:val="none" w:sz="0" w:space="0" w:color="auto"/>
            <w:right w:val="none" w:sz="0" w:space="0" w:color="auto"/>
          </w:divBdr>
        </w:div>
        <w:div w:id="1154224208">
          <w:marLeft w:val="0"/>
          <w:marRight w:val="0"/>
          <w:marTop w:val="0"/>
          <w:marBottom w:val="0"/>
          <w:divBdr>
            <w:top w:val="none" w:sz="0" w:space="0" w:color="auto"/>
            <w:left w:val="none" w:sz="0" w:space="0" w:color="auto"/>
            <w:bottom w:val="none" w:sz="0" w:space="0" w:color="auto"/>
            <w:right w:val="none" w:sz="0" w:space="0" w:color="auto"/>
          </w:divBdr>
        </w:div>
        <w:div w:id="1578594251">
          <w:marLeft w:val="0"/>
          <w:marRight w:val="0"/>
          <w:marTop w:val="0"/>
          <w:marBottom w:val="0"/>
          <w:divBdr>
            <w:top w:val="none" w:sz="0" w:space="0" w:color="auto"/>
            <w:left w:val="none" w:sz="0" w:space="0" w:color="auto"/>
            <w:bottom w:val="none" w:sz="0" w:space="0" w:color="auto"/>
            <w:right w:val="none" w:sz="0" w:space="0" w:color="auto"/>
          </w:divBdr>
        </w:div>
        <w:div w:id="1779985940">
          <w:marLeft w:val="0"/>
          <w:marRight w:val="0"/>
          <w:marTop w:val="0"/>
          <w:marBottom w:val="0"/>
          <w:divBdr>
            <w:top w:val="none" w:sz="0" w:space="0" w:color="auto"/>
            <w:left w:val="none" w:sz="0" w:space="0" w:color="auto"/>
            <w:bottom w:val="none" w:sz="0" w:space="0" w:color="auto"/>
            <w:right w:val="none" w:sz="0" w:space="0" w:color="auto"/>
          </w:divBdr>
        </w:div>
      </w:divsChild>
    </w:div>
    <w:div w:id="1574586579">
      <w:bodyDiv w:val="1"/>
      <w:marLeft w:val="0"/>
      <w:marRight w:val="0"/>
      <w:marTop w:val="0"/>
      <w:marBottom w:val="0"/>
      <w:divBdr>
        <w:top w:val="none" w:sz="0" w:space="0" w:color="auto"/>
        <w:left w:val="none" w:sz="0" w:space="0" w:color="auto"/>
        <w:bottom w:val="none" w:sz="0" w:space="0" w:color="auto"/>
        <w:right w:val="none" w:sz="0" w:space="0" w:color="auto"/>
      </w:divBdr>
    </w:div>
    <w:div w:id="1574777735">
      <w:bodyDiv w:val="1"/>
      <w:marLeft w:val="0"/>
      <w:marRight w:val="0"/>
      <w:marTop w:val="0"/>
      <w:marBottom w:val="0"/>
      <w:divBdr>
        <w:top w:val="none" w:sz="0" w:space="0" w:color="auto"/>
        <w:left w:val="none" w:sz="0" w:space="0" w:color="auto"/>
        <w:bottom w:val="none" w:sz="0" w:space="0" w:color="auto"/>
        <w:right w:val="none" w:sz="0" w:space="0" w:color="auto"/>
      </w:divBdr>
      <w:divsChild>
        <w:div w:id="1307860108">
          <w:marLeft w:val="0"/>
          <w:marRight w:val="0"/>
          <w:marTop w:val="75"/>
          <w:marBottom w:val="0"/>
          <w:divBdr>
            <w:top w:val="none" w:sz="0" w:space="0" w:color="auto"/>
            <w:left w:val="none" w:sz="0" w:space="0" w:color="auto"/>
            <w:bottom w:val="none" w:sz="0" w:space="0" w:color="auto"/>
            <w:right w:val="none" w:sz="0" w:space="0" w:color="auto"/>
          </w:divBdr>
        </w:div>
      </w:divsChild>
    </w:div>
    <w:div w:id="1600022741">
      <w:bodyDiv w:val="1"/>
      <w:marLeft w:val="0"/>
      <w:marRight w:val="0"/>
      <w:marTop w:val="0"/>
      <w:marBottom w:val="0"/>
      <w:divBdr>
        <w:top w:val="none" w:sz="0" w:space="0" w:color="auto"/>
        <w:left w:val="none" w:sz="0" w:space="0" w:color="auto"/>
        <w:bottom w:val="none" w:sz="0" w:space="0" w:color="auto"/>
        <w:right w:val="none" w:sz="0" w:space="0" w:color="auto"/>
      </w:divBdr>
      <w:divsChild>
        <w:div w:id="1959026826">
          <w:marLeft w:val="0"/>
          <w:marRight w:val="0"/>
          <w:marTop w:val="0"/>
          <w:marBottom w:val="0"/>
          <w:divBdr>
            <w:top w:val="single" w:sz="2" w:space="0" w:color="E5E7EB"/>
            <w:left w:val="single" w:sz="2" w:space="0" w:color="E5E7EB"/>
            <w:bottom w:val="single" w:sz="2" w:space="0" w:color="E5E7EB"/>
            <w:right w:val="single" w:sz="2" w:space="0" w:color="E5E7EB"/>
          </w:divBdr>
          <w:divsChild>
            <w:div w:id="9120884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2727140">
          <w:marLeft w:val="0"/>
          <w:marRight w:val="0"/>
          <w:marTop w:val="0"/>
          <w:marBottom w:val="0"/>
          <w:divBdr>
            <w:top w:val="single" w:sz="2" w:space="0" w:color="E5E7EB"/>
            <w:left w:val="single" w:sz="2" w:space="0" w:color="E5E7EB"/>
            <w:bottom w:val="single" w:sz="2" w:space="0" w:color="E5E7EB"/>
            <w:right w:val="single" w:sz="2" w:space="0" w:color="E5E7EB"/>
          </w:divBdr>
          <w:divsChild>
            <w:div w:id="11707583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02763865">
      <w:bodyDiv w:val="1"/>
      <w:marLeft w:val="0"/>
      <w:marRight w:val="0"/>
      <w:marTop w:val="0"/>
      <w:marBottom w:val="0"/>
      <w:divBdr>
        <w:top w:val="none" w:sz="0" w:space="0" w:color="auto"/>
        <w:left w:val="none" w:sz="0" w:space="0" w:color="auto"/>
        <w:bottom w:val="none" w:sz="0" w:space="0" w:color="auto"/>
        <w:right w:val="none" w:sz="0" w:space="0" w:color="auto"/>
      </w:divBdr>
    </w:div>
    <w:div w:id="1607351581">
      <w:bodyDiv w:val="1"/>
      <w:marLeft w:val="0"/>
      <w:marRight w:val="0"/>
      <w:marTop w:val="0"/>
      <w:marBottom w:val="0"/>
      <w:divBdr>
        <w:top w:val="none" w:sz="0" w:space="0" w:color="auto"/>
        <w:left w:val="none" w:sz="0" w:space="0" w:color="auto"/>
        <w:bottom w:val="none" w:sz="0" w:space="0" w:color="auto"/>
        <w:right w:val="none" w:sz="0" w:space="0" w:color="auto"/>
      </w:divBdr>
    </w:div>
    <w:div w:id="1625043165">
      <w:bodyDiv w:val="1"/>
      <w:marLeft w:val="0"/>
      <w:marRight w:val="0"/>
      <w:marTop w:val="0"/>
      <w:marBottom w:val="0"/>
      <w:divBdr>
        <w:top w:val="none" w:sz="0" w:space="0" w:color="auto"/>
        <w:left w:val="none" w:sz="0" w:space="0" w:color="auto"/>
        <w:bottom w:val="none" w:sz="0" w:space="0" w:color="auto"/>
        <w:right w:val="none" w:sz="0" w:space="0" w:color="auto"/>
      </w:divBdr>
    </w:div>
    <w:div w:id="1631085145">
      <w:bodyDiv w:val="1"/>
      <w:marLeft w:val="0"/>
      <w:marRight w:val="0"/>
      <w:marTop w:val="0"/>
      <w:marBottom w:val="0"/>
      <w:divBdr>
        <w:top w:val="none" w:sz="0" w:space="0" w:color="auto"/>
        <w:left w:val="none" w:sz="0" w:space="0" w:color="auto"/>
        <w:bottom w:val="none" w:sz="0" w:space="0" w:color="auto"/>
        <w:right w:val="none" w:sz="0" w:space="0" w:color="auto"/>
      </w:divBdr>
    </w:div>
    <w:div w:id="1633559463">
      <w:bodyDiv w:val="1"/>
      <w:marLeft w:val="0"/>
      <w:marRight w:val="0"/>
      <w:marTop w:val="0"/>
      <w:marBottom w:val="0"/>
      <w:divBdr>
        <w:top w:val="none" w:sz="0" w:space="0" w:color="auto"/>
        <w:left w:val="none" w:sz="0" w:space="0" w:color="auto"/>
        <w:bottom w:val="none" w:sz="0" w:space="0" w:color="auto"/>
        <w:right w:val="none" w:sz="0" w:space="0" w:color="auto"/>
      </w:divBdr>
    </w:div>
    <w:div w:id="1644194784">
      <w:bodyDiv w:val="1"/>
      <w:marLeft w:val="0"/>
      <w:marRight w:val="0"/>
      <w:marTop w:val="0"/>
      <w:marBottom w:val="0"/>
      <w:divBdr>
        <w:top w:val="none" w:sz="0" w:space="0" w:color="auto"/>
        <w:left w:val="none" w:sz="0" w:space="0" w:color="auto"/>
        <w:bottom w:val="none" w:sz="0" w:space="0" w:color="auto"/>
        <w:right w:val="none" w:sz="0" w:space="0" w:color="auto"/>
      </w:divBdr>
    </w:div>
    <w:div w:id="1646859665">
      <w:bodyDiv w:val="1"/>
      <w:marLeft w:val="0"/>
      <w:marRight w:val="0"/>
      <w:marTop w:val="0"/>
      <w:marBottom w:val="0"/>
      <w:divBdr>
        <w:top w:val="none" w:sz="0" w:space="0" w:color="auto"/>
        <w:left w:val="none" w:sz="0" w:space="0" w:color="auto"/>
        <w:bottom w:val="none" w:sz="0" w:space="0" w:color="auto"/>
        <w:right w:val="none" w:sz="0" w:space="0" w:color="auto"/>
      </w:divBdr>
    </w:div>
    <w:div w:id="1653869210">
      <w:bodyDiv w:val="1"/>
      <w:marLeft w:val="0"/>
      <w:marRight w:val="0"/>
      <w:marTop w:val="0"/>
      <w:marBottom w:val="0"/>
      <w:divBdr>
        <w:top w:val="none" w:sz="0" w:space="0" w:color="auto"/>
        <w:left w:val="none" w:sz="0" w:space="0" w:color="auto"/>
        <w:bottom w:val="none" w:sz="0" w:space="0" w:color="auto"/>
        <w:right w:val="none" w:sz="0" w:space="0" w:color="auto"/>
      </w:divBdr>
    </w:div>
    <w:div w:id="1654484034">
      <w:bodyDiv w:val="1"/>
      <w:marLeft w:val="0"/>
      <w:marRight w:val="0"/>
      <w:marTop w:val="0"/>
      <w:marBottom w:val="0"/>
      <w:divBdr>
        <w:top w:val="none" w:sz="0" w:space="0" w:color="auto"/>
        <w:left w:val="none" w:sz="0" w:space="0" w:color="auto"/>
        <w:bottom w:val="none" w:sz="0" w:space="0" w:color="auto"/>
        <w:right w:val="none" w:sz="0" w:space="0" w:color="auto"/>
      </w:divBdr>
    </w:div>
    <w:div w:id="1660884791">
      <w:bodyDiv w:val="1"/>
      <w:marLeft w:val="0"/>
      <w:marRight w:val="0"/>
      <w:marTop w:val="0"/>
      <w:marBottom w:val="0"/>
      <w:divBdr>
        <w:top w:val="none" w:sz="0" w:space="0" w:color="auto"/>
        <w:left w:val="none" w:sz="0" w:space="0" w:color="auto"/>
        <w:bottom w:val="none" w:sz="0" w:space="0" w:color="auto"/>
        <w:right w:val="none" w:sz="0" w:space="0" w:color="auto"/>
      </w:divBdr>
    </w:div>
    <w:div w:id="1663509327">
      <w:bodyDiv w:val="1"/>
      <w:marLeft w:val="0"/>
      <w:marRight w:val="0"/>
      <w:marTop w:val="0"/>
      <w:marBottom w:val="0"/>
      <w:divBdr>
        <w:top w:val="none" w:sz="0" w:space="0" w:color="auto"/>
        <w:left w:val="none" w:sz="0" w:space="0" w:color="auto"/>
        <w:bottom w:val="none" w:sz="0" w:space="0" w:color="auto"/>
        <w:right w:val="none" w:sz="0" w:space="0" w:color="auto"/>
      </w:divBdr>
    </w:div>
    <w:div w:id="1665278005">
      <w:bodyDiv w:val="1"/>
      <w:marLeft w:val="0"/>
      <w:marRight w:val="0"/>
      <w:marTop w:val="0"/>
      <w:marBottom w:val="0"/>
      <w:divBdr>
        <w:top w:val="none" w:sz="0" w:space="0" w:color="auto"/>
        <w:left w:val="none" w:sz="0" w:space="0" w:color="auto"/>
        <w:bottom w:val="none" w:sz="0" w:space="0" w:color="auto"/>
        <w:right w:val="none" w:sz="0" w:space="0" w:color="auto"/>
      </w:divBdr>
      <w:divsChild>
        <w:div w:id="209076273">
          <w:marLeft w:val="0"/>
          <w:marRight w:val="0"/>
          <w:marTop w:val="0"/>
          <w:marBottom w:val="0"/>
          <w:divBdr>
            <w:top w:val="none" w:sz="0" w:space="0" w:color="auto"/>
            <w:left w:val="none" w:sz="0" w:space="0" w:color="auto"/>
            <w:bottom w:val="none" w:sz="0" w:space="0" w:color="auto"/>
            <w:right w:val="none" w:sz="0" w:space="0" w:color="auto"/>
          </w:divBdr>
          <w:divsChild>
            <w:div w:id="195894389">
              <w:marLeft w:val="0"/>
              <w:marRight w:val="0"/>
              <w:marTop w:val="0"/>
              <w:marBottom w:val="150"/>
              <w:divBdr>
                <w:top w:val="none" w:sz="0" w:space="0" w:color="auto"/>
                <w:left w:val="none" w:sz="0" w:space="0" w:color="auto"/>
                <w:bottom w:val="none" w:sz="0" w:space="0" w:color="auto"/>
                <w:right w:val="none" w:sz="0" w:space="0" w:color="auto"/>
              </w:divBdr>
            </w:div>
            <w:div w:id="1070423791">
              <w:marLeft w:val="0"/>
              <w:marRight w:val="0"/>
              <w:marTop w:val="0"/>
              <w:marBottom w:val="150"/>
              <w:divBdr>
                <w:top w:val="none" w:sz="0" w:space="0" w:color="auto"/>
                <w:left w:val="none" w:sz="0" w:space="0" w:color="auto"/>
                <w:bottom w:val="none" w:sz="0" w:space="0" w:color="auto"/>
                <w:right w:val="none" w:sz="0" w:space="0" w:color="auto"/>
              </w:divBdr>
            </w:div>
          </w:divsChild>
        </w:div>
        <w:div w:id="554119884">
          <w:marLeft w:val="0"/>
          <w:marRight w:val="0"/>
          <w:marTop w:val="0"/>
          <w:marBottom w:val="0"/>
          <w:divBdr>
            <w:top w:val="none" w:sz="0" w:space="0" w:color="auto"/>
            <w:left w:val="none" w:sz="0" w:space="0" w:color="auto"/>
            <w:bottom w:val="none" w:sz="0" w:space="0" w:color="auto"/>
            <w:right w:val="none" w:sz="0" w:space="0" w:color="auto"/>
          </w:divBdr>
        </w:div>
      </w:divsChild>
    </w:div>
    <w:div w:id="1676683273">
      <w:bodyDiv w:val="1"/>
      <w:marLeft w:val="0"/>
      <w:marRight w:val="0"/>
      <w:marTop w:val="0"/>
      <w:marBottom w:val="0"/>
      <w:divBdr>
        <w:top w:val="none" w:sz="0" w:space="0" w:color="auto"/>
        <w:left w:val="none" w:sz="0" w:space="0" w:color="auto"/>
        <w:bottom w:val="none" w:sz="0" w:space="0" w:color="auto"/>
        <w:right w:val="none" w:sz="0" w:space="0" w:color="auto"/>
      </w:divBdr>
    </w:div>
    <w:div w:id="1685355270">
      <w:bodyDiv w:val="1"/>
      <w:marLeft w:val="0"/>
      <w:marRight w:val="0"/>
      <w:marTop w:val="0"/>
      <w:marBottom w:val="0"/>
      <w:divBdr>
        <w:top w:val="none" w:sz="0" w:space="0" w:color="auto"/>
        <w:left w:val="none" w:sz="0" w:space="0" w:color="auto"/>
        <w:bottom w:val="none" w:sz="0" w:space="0" w:color="auto"/>
        <w:right w:val="none" w:sz="0" w:space="0" w:color="auto"/>
      </w:divBdr>
    </w:div>
    <w:div w:id="1686597193">
      <w:bodyDiv w:val="1"/>
      <w:marLeft w:val="0"/>
      <w:marRight w:val="0"/>
      <w:marTop w:val="0"/>
      <w:marBottom w:val="0"/>
      <w:divBdr>
        <w:top w:val="none" w:sz="0" w:space="0" w:color="auto"/>
        <w:left w:val="none" w:sz="0" w:space="0" w:color="auto"/>
        <w:bottom w:val="none" w:sz="0" w:space="0" w:color="auto"/>
        <w:right w:val="none" w:sz="0" w:space="0" w:color="auto"/>
      </w:divBdr>
    </w:div>
    <w:div w:id="1691833314">
      <w:bodyDiv w:val="1"/>
      <w:marLeft w:val="0"/>
      <w:marRight w:val="0"/>
      <w:marTop w:val="0"/>
      <w:marBottom w:val="0"/>
      <w:divBdr>
        <w:top w:val="none" w:sz="0" w:space="0" w:color="auto"/>
        <w:left w:val="none" w:sz="0" w:space="0" w:color="auto"/>
        <w:bottom w:val="none" w:sz="0" w:space="0" w:color="auto"/>
        <w:right w:val="none" w:sz="0" w:space="0" w:color="auto"/>
      </w:divBdr>
    </w:div>
    <w:div w:id="1697389004">
      <w:bodyDiv w:val="1"/>
      <w:marLeft w:val="0"/>
      <w:marRight w:val="0"/>
      <w:marTop w:val="0"/>
      <w:marBottom w:val="0"/>
      <w:divBdr>
        <w:top w:val="none" w:sz="0" w:space="0" w:color="auto"/>
        <w:left w:val="none" w:sz="0" w:space="0" w:color="auto"/>
        <w:bottom w:val="none" w:sz="0" w:space="0" w:color="auto"/>
        <w:right w:val="none" w:sz="0" w:space="0" w:color="auto"/>
      </w:divBdr>
    </w:div>
    <w:div w:id="1701317851">
      <w:bodyDiv w:val="1"/>
      <w:marLeft w:val="0"/>
      <w:marRight w:val="0"/>
      <w:marTop w:val="0"/>
      <w:marBottom w:val="0"/>
      <w:divBdr>
        <w:top w:val="none" w:sz="0" w:space="0" w:color="auto"/>
        <w:left w:val="none" w:sz="0" w:space="0" w:color="auto"/>
        <w:bottom w:val="none" w:sz="0" w:space="0" w:color="auto"/>
        <w:right w:val="none" w:sz="0" w:space="0" w:color="auto"/>
      </w:divBdr>
    </w:div>
    <w:div w:id="1701321416">
      <w:bodyDiv w:val="1"/>
      <w:marLeft w:val="0"/>
      <w:marRight w:val="0"/>
      <w:marTop w:val="0"/>
      <w:marBottom w:val="0"/>
      <w:divBdr>
        <w:top w:val="none" w:sz="0" w:space="0" w:color="auto"/>
        <w:left w:val="none" w:sz="0" w:space="0" w:color="auto"/>
        <w:bottom w:val="none" w:sz="0" w:space="0" w:color="auto"/>
        <w:right w:val="none" w:sz="0" w:space="0" w:color="auto"/>
      </w:divBdr>
    </w:div>
    <w:div w:id="1705207950">
      <w:bodyDiv w:val="1"/>
      <w:marLeft w:val="0"/>
      <w:marRight w:val="0"/>
      <w:marTop w:val="0"/>
      <w:marBottom w:val="0"/>
      <w:divBdr>
        <w:top w:val="none" w:sz="0" w:space="0" w:color="auto"/>
        <w:left w:val="none" w:sz="0" w:space="0" w:color="auto"/>
        <w:bottom w:val="none" w:sz="0" w:space="0" w:color="auto"/>
        <w:right w:val="none" w:sz="0" w:space="0" w:color="auto"/>
      </w:divBdr>
    </w:div>
    <w:div w:id="1709256947">
      <w:bodyDiv w:val="1"/>
      <w:marLeft w:val="0"/>
      <w:marRight w:val="0"/>
      <w:marTop w:val="0"/>
      <w:marBottom w:val="0"/>
      <w:divBdr>
        <w:top w:val="none" w:sz="0" w:space="0" w:color="auto"/>
        <w:left w:val="none" w:sz="0" w:space="0" w:color="auto"/>
        <w:bottom w:val="none" w:sz="0" w:space="0" w:color="auto"/>
        <w:right w:val="none" w:sz="0" w:space="0" w:color="auto"/>
      </w:divBdr>
    </w:div>
    <w:div w:id="1709842543">
      <w:bodyDiv w:val="1"/>
      <w:marLeft w:val="0"/>
      <w:marRight w:val="0"/>
      <w:marTop w:val="0"/>
      <w:marBottom w:val="0"/>
      <w:divBdr>
        <w:top w:val="none" w:sz="0" w:space="0" w:color="auto"/>
        <w:left w:val="none" w:sz="0" w:space="0" w:color="auto"/>
        <w:bottom w:val="none" w:sz="0" w:space="0" w:color="auto"/>
        <w:right w:val="none" w:sz="0" w:space="0" w:color="auto"/>
      </w:divBdr>
    </w:div>
    <w:div w:id="1712413507">
      <w:bodyDiv w:val="1"/>
      <w:marLeft w:val="0"/>
      <w:marRight w:val="0"/>
      <w:marTop w:val="0"/>
      <w:marBottom w:val="0"/>
      <w:divBdr>
        <w:top w:val="none" w:sz="0" w:space="0" w:color="auto"/>
        <w:left w:val="none" w:sz="0" w:space="0" w:color="auto"/>
        <w:bottom w:val="none" w:sz="0" w:space="0" w:color="auto"/>
        <w:right w:val="none" w:sz="0" w:space="0" w:color="auto"/>
      </w:divBdr>
      <w:divsChild>
        <w:div w:id="201939543">
          <w:marLeft w:val="0"/>
          <w:marRight w:val="0"/>
          <w:marTop w:val="0"/>
          <w:marBottom w:val="0"/>
          <w:divBdr>
            <w:top w:val="none" w:sz="0" w:space="0" w:color="auto"/>
            <w:left w:val="none" w:sz="0" w:space="0" w:color="auto"/>
            <w:bottom w:val="none" w:sz="0" w:space="0" w:color="auto"/>
            <w:right w:val="none" w:sz="0" w:space="0" w:color="auto"/>
          </w:divBdr>
          <w:divsChild>
            <w:div w:id="260457117">
              <w:marLeft w:val="0"/>
              <w:marRight w:val="0"/>
              <w:marTop w:val="0"/>
              <w:marBottom w:val="0"/>
              <w:divBdr>
                <w:top w:val="none" w:sz="0" w:space="0" w:color="auto"/>
                <w:left w:val="none" w:sz="0" w:space="0" w:color="auto"/>
                <w:bottom w:val="none" w:sz="0" w:space="0" w:color="auto"/>
                <w:right w:val="none" w:sz="0" w:space="0" w:color="auto"/>
              </w:divBdr>
              <w:divsChild>
                <w:div w:id="60951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113324">
      <w:bodyDiv w:val="1"/>
      <w:marLeft w:val="0"/>
      <w:marRight w:val="0"/>
      <w:marTop w:val="0"/>
      <w:marBottom w:val="0"/>
      <w:divBdr>
        <w:top w:val="none" w:sz="0" w:space="0" w:color="auto"/>
        <w:left w:val="none" w:sz="0" w:space="0" w:color="auto"/>
        <w:bottom w:val="none" w:sz="0" w:space="0" w:color="auto"/>
        <w:right w:val="none" w:sz="0" w:space="0" w:color="auto"/>
      </w:divBdr>
    </w:div>
    <w:div w:id="1718356180">
      <w:bodyDiv w:val="1"/>
      <w:marLeft w:val="0"/>
      <w:marRight w:val="0"/>
      <w:marTop w:val="0"/>
      <w:marBottom w:val="0"/>
      <w:divBdr>
        <w:top w:val="none" w:sz="0" w:space="0" w:color="auto"/>
        <w:left w:val="none" w:sz="0" w:space="0" w:color="auto"/>
        <w:bottom w:val="none" w:sz="0" w:space="0" w:color="auto"/>
        <w:right w:val="none" w:sz="0" w:space="0" w:color="auto"/>
      </w:divBdr>
      <w:divsChild>
        <w:div w:id="1971205984">
          <w:marLeft w:val="0"/>
          <w:marRight w:val="0"/>
          <w:marTop w:val="0"/>
          <w:marBottom w:val="75"/>
          <w:divBdr>
            <w:top w:val="none" w:sz="0" w:space="0" w:color="auto"/>
            <w:left w:val="none" w:sz="0" w:space="0" w:color="auto"/>
            <w:bottom w:val="none" w:sz="0" w:space="0" w:color="auto"/>
            <w:right w:val="none" w:sz="0" w:space="0" w:color="auto"/>
          </w:divBdr>
        </w:div>
        <w:div w:id="55785325">
          <w:marLeft w:val="0"/>
          <w:marRight w:val="0"/>
          <w:marTop w:val="0"/>
          <w:marBottom w:val="0"/>
          <w:divBdr>
            <w:top w:val="none" w:sz="0" w:space="0" w:color="auto"/>
            <w:left w:val="none" w:sz="0" w:space="0" w:color="auto"/>
            <w:bottom w:val="single" w:sz="48" w:space="15" w:color="F5E5D5"/>
            <w:right w:val="none" w:sz="0" w:space="0" w:color="auto"/>
          </w:divBdr>
          <w:divsChild>
            <w:div w:id="1701009885">
              <w:marLeft w:val="0"/>
              <w:marRight w:val="0"/>
              <w:marTop w:val="0"/>
              <w:marBottom w:val="0"/>
              <w:divBdr>
                <w:top w:val="none" w:sz="0" w:space="0" w:color="auto"/>
                <w:left w:val="none" w:sz="0" w:space="0" w:color="auto"/>
                <w:bottom w:val="none" w:sz="0" w:space="0" w:color="auto"/>
                <w:right w:val="none" w:sz="0" w:space="0" w:color="auto"/>
              </w:divBdr>
              <w:divsChild>
                <w:div w:id="1203862082">
                  <w:marLeft w:val="0"/>
                  <w:marRight w:val="0"/>
                  <w:marTop w:val="0"/>
                  <w:marBottom w:val="0"/>
                  <w:divBdr>
                    <w:top w:val="none" w:sz="0" w:space="0" w:color="auto"/>
                    <w:left w:val="none" w:sz="0" w:space="0" w:color="auto"/>
                    <w:bottom w:val="none" w:sz="0" w:space="0" w:color="auto"/>
                    <w:right w:val="none" w:sz="0" w:space="0" w:color="auto"/>
                  </w:divBdr>
                  <w:divsChild>
                    <w:div w:id="1057318471">
                      <w:marLeft w:val="0"/>
                      <w:marRight w:val="0"/>
                      <w:marTop w:val="0"/>
                      <w:marBottom w:val="0"/>
                      <w:divBdr>
                        <w:top w:val="none" w:sz="0" w:space="0" w:color="auto"/>
                        <w:left w:val="none" w:sz="0" w:space="0" w:color="auto"/>
                        <w:bottom w:val="none" w:sz="0" w:space="0" w:color="auto"/>
                        <w:right w:val="none" w:sz="0" w:space="0" w:color="auto"/>
                      </w:divBdr>
                      <w:divsChild>
                        <w:div w:id="275525837">
                          <w:marLeft w:val="0"/>
                          <w:marRight w:val="0"/>
                          <w:marTop w:val="0"/>
                          <w:marBottom w:val="0"/>
                          <w:divBdr>
                            <w:top w:val="none" w:sz="0" w:space="0" w:color="auto"/>
                            <w:left w:val="none" w:sz="0" w:space="0" w:color="auto"/>
                            <w:bottom w:val="none" w:sz="0" w:space="0" w:color="auto"/>
                            <w:right w:val="none" w:sz="0" w:space="0" w:color="auto"/>
                          </w:divBdr>
                          <w:divsChild>
                            <w:div w:id="108596415">
                              <w:marLeft w:val="0"/>
                              <w:marRight w:val="0"/>
                              <w:marTop w:val="12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896302">
      <w:bodyDiv w:val="1"/>
      <w:marLeft w:val="0"/>
      <w:marRight w:val="0"/>
      <w:marTop w:val="0"/>
      <w:marBottom w:val="0"/>
      <w:divBdr>
        <w:top w:val="none" w:sz="0" w:space="0" w:color="auto"/>
        <w:left w:val="none" w:sz="0" w:space="0" w:color="auto"/>
        <w:bottom w:val="none" w:sz="0" w:space="0" w:color="auto"/>
        <w:right w:val="none" w:sz="0" w:space="0" w:color="auto"/>
      </w:divBdr>
    </w:div>
    <w:div w:id="1724525642">
      <w:bodyDiv w:val="1"/>
      <w:marLeft w:val="0"/>
      <w:marRight w:val="0"/>
      <w:marTop w:val="0"/>
      <w:marBottom w:val="0"/>
      <w:divBdr>
        <w:top w:val="none" w:sz="0" w:space="0" w:color="auto"/>
        <w:left w:val="none" w:sz="0" w:space="0" w:color="auto"/>
        <w:bottom w:val="none" w:sz="0" w:space="0" w:color="auto"/>
        <w:right w:val="none" w:sz="0" w:space="0" w:color="auto"/>
      </w:divBdr>
    </w:div>
    <w:div w:id="1733694863">
      <w:bodyDiv w:val="1"/>
      <w:marLeft w:val="0"/>
      <w:marRight w:val="0"/>
      <w:marTop w:val="0"/>
      <w:marBottom w:val="0"/>
      <w:divBdr>
        <w:top w:val="none" w:sz="0" w:space="0" w:color="auto"/>
        <w:left w:val="none" w:sz="0" w:space="0" w:color="auto"/>
        <w:bottom w:val="none" w:sz="0" w:space="0" w:color="auto"/>
        <w:right w:val="none" w:sz="0" w:space="0" w:color="auto"/>
      </w:divBdr>
    </w:div>
    <w:div w:id="1740206095">
      <w:bodyDiv w:val="1"/>
      <w:marLeft w:val="0"/>
      <w:marRight w:val="0"/>
      <w:marTop w:val="0"/>
      <w:marBottom w:val="0"/>
      <w:divBdr>
        <w:top w:val="none" w:sz="0" w:space="0" w:color="auto"/>
        <w:left w:val="none" w:sz="0" w:space="0" w:color="auto"/>
        <w:bottom w:val="none" w:sz="0" w:space="0" w:color="auto"/>
        <w:right w:val="none" w:sz="0" w:space="0" w:color="auto"/>
      </w:divBdr>
    </w:div>
    <w:div w:id="1742874736">
      <w:bodyDiv w:val="1"/>
      <w:marLeft w:val="0"/>
      <w:marRight w:val="0"/>
      <w:marTop w:val="0"/>
      <w:marBottom w:val="0"/>
      <w:divBdr>
        <w:top w:val="none" w:sz="0" w:space="0" w:color="auto"/>
        <w:left w:val="none" w:sz="0" w:space="0" w:color="auto"/>
        <w:bottom w:val="none" w:sz="0" w:space="0" w:color="auto"/>
        <w:right w:val="none" w:sz="0" w:space="0" w:color="auto"/>
      </w:divBdr>
      <w:divsChild>
        <w:div w:id="362630356">
          <w:marLeft w:val="0"/>
          <w:marRight w:val="0"/>
          <w:marTop w:val="0"/>
          <w:marBottom w:val="0"/>
          <w:divBdr>
            <w:top w:val="none" w:sz="0" w:space="0" w:color="auto"/>
            <w:left w:val="none" w:sz="0" w:space="0" w:color="auto"/>
            <w:bottom w:val="none" w:sz="0" w:space="0" w:color="auto"/>
            <w:right w:val="none" w:sz="0" w:space="0" w:color="auto"/>
          </w:divBdr>
          <w:divsChild>
            <w:div w:id="1872301751">
              <w:marLeft w:val="-180"/>
              <w:marRight w:val="-180"/>
              <w:marTop w:val="0"/>
              <w:marBottom w:val="0"/>
              <w:divBdr>
                <w:top w:val="none" w:sz="0" w:space="0" w:color="auto"/>
                <w:left w:val="none" w:sz="0" w:space="0" w:color="auto"/>
                <w:bottom w:val="none" w:sz="0" w:space="0" w:color="auto"/>
                <w:right w:val="none" w:sz="0" w:space="0" w:color="auto"/>
              </w:divBdr>
              <w:divsChild>
                <w:div w:id="11421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73936">
          <w:marLeft w:val="0"/>
          <w:marRight w:val="0"/>
          <w:marTop w:val="0"/>
          <w:marBottom w:val="0"/>
          <w:divBdr>
            <w:top w:val="none" w:sz="0" w:space="0" w:color="auto"/>
            <w:left w:val="none" w:sz="0" w:space="0" w:color="auto"/>
            <w:bottom w:val="none" w:sz="0" w:space="0" w:color="auto"/>
            <w:right w:val="none" w:sz="0" w:space="0" w:color="auto"/>
          </w:divBdr>
        </w:div>
      </w:divsChild>
    </w:div>
    <w:div w:id="1747607600">
      <w:bodyDiv w:val="1"/>
      <w:marLeft w:val="0"/>
      <w:marRight w:val="0"/>
      <w:marTop w:val="0"/>
      <w:marBottom w:val="0"/>
      <w:divBdr>
        <w:top w:val="none" w:sz="0" w:space="0" w:color="auto"/>
        <w:left w:val="none" w:sz="0" w:space="0" w:color="auto"/>
        <w:bottom w:val="none" w:sz="0" w:space="0" w:color="auto"/>
        <w:right w:val="none" w:sz="0" w:space="0" w:color="auto"/>
      </w:divBdr>
    </w:div>
    <w:div w:id="1749883381">
      <w:bodyDiv w:val="1"/>
      <w:marLeft w:val="0"/>
      <w:marRight w:val="0"/>
      <w:marTop w:val="0"/>
      <w:marBottom w:val="0"/>
      <w:divBdr>
        <w:top w:val="none" w:sz="0" w:space="0" w:color="auto"/>
        <w:left w:val="none" w:sz="0" w:space="0" w:color="auto"/>
        <w:bottom w:val="none" w:sz="0" w:space="0" w:color="auto"/>
        <w:right w:val="none" w:sz="0" w:space="0" w:color="auto"/>
      </w:divBdr>
    </w:div>
    <w:div w:id="1760062143">
      <w:bodyDiv w:val="1"/>
      <w:marLeft w:val="0"/>
      <w:marRight w:val="0"/>
      <w:marTop w:val="0"/>
      <w:marBottom w:val="0"/>
      <w:divBdr>
        <w:top w:val="none" w:sz="0" w:space="0" w:color="auto"/>
        <w:left w:val="none" w:sz="0" w:space="0" w:color="auto"/>
        <w:bottom w:val="none" w:sz="0" w:space="0" w:color="auto"/>
        <w:right w:val="none" w:sz="0" w:space="0" w:color="auto"/>
      </w:divBdr>
    </w:div>
    <w:div w:id="1764186460">
      <w:bodyDiv w:val="1"/>
      <w:marLeft w:val="0"/>
      <w:marRight w:val="0"/>
      <w:marTop w:val="0"/>
      <w:marBottom w:val="0"/>
      <w:divBdr>
        <w:top w:val="none" w:sz="0" w:space="0" w:color="auto"/>
        <w:left w:val="none" w:sz="0" w:space="0" w:color="auto"/>
        <w:bottom w:val="none" w:sz="0" w:space="0" w:color="auto"/>
        <w:right w:val="none" w:sz="0" w:space="0" w:color="auto"/>
      </w:divBdr>
    </w:div>
    <w:div w:id="1773865488">
      <w:bodyDiv w:val="1"/>
      <w:marLeft w:val="0"/>
      <w:marRight w:val="0"/>
      <w:marTop w:val="0"/>
      <w:marBottom w:val="0"/>
      <w:divBdr>
        <w:top w:val="none" w:sz="0" w:space="0" w:color="auto"/>
        <w:left w:val="none" w:sz="0" w:space="0" w:color="auto"/>
        <w:bottom w:val="none" w:sz="0" w:space="0" w:color="auto"/>
        <w:right w:val="none" w:sz="0" w:space="0" w:color="auto"/>
      </w:divBdr>
    </w:div>
    <w:div w:id="1777288624">
      <w:bodyDiv w:val="1"/>
      <w:marLeft w:val="0"/>
      <w:marRight w:val="0"/>
      <w:marTop w:val="0"/>
      <w:marBottom w:val="0"/>
      <w:divBdr>
        <w:top w:val="none" w:sz="0" w:space="0" w:color="auto"/>
        <w:left w:val="none" w:sz="0" w:space="0" w:color="auto"/>
        <w:bottom w:val="none" w:sz="0" w:space="0" w:color="auto"/>
        <w:right w:val="none" w:sz="0" w:space="0" w:color="auto"/>
      </w:divBdr>
    </w:div>
    <w:div w:id="1783113306">
      <w:bodyDiv w:val="1"/>
      <w:marLeft w:val="0"/>
      <w:marRight w:val="0"/>
      <w:marTop w:val="0"/>
      <w:marBottom w:val="0"/>
      <w:divBdr>
        <w:top w:val="none" w:sz="0" w:space="0" w:color="auto"/>
        <w:left w:val="none" w:sz="0" w:space="0" w:color="auto"/>
        <w:bottom w:val="none" w:sz="0" w:space="0" w:color="auto"/>
        <w:right w:val="none" w:sz="0" w:space="0" w:color="auto"/>
      </w:divBdr>
    </w:div>
    <w:div w:id="1783258694">
      <w:bodyDiv w:val="1"/>
      <w:marLeft w:val="0"/>
      <w:marRight w:val="0"/>
      <w:marTop w:val="0"/>
      <w:marBottom w:val="0"/>
      <w:divBdr>
        <w:top w:val="none" w:sz="0" w:space="0" w:color="auto"/>
        <w:left w:val="none" w:sz="0" w:space="0" w:color="auto"/>
        <w:bottom w:val="none" w:sz="0" w:space="0" w:color="auto"/>
        <w:right w:val="none" w:sz="0" w:space="0" w:color="auto"/>
      </w:divBdr>
    </w:div>
    <w:div w:id="1788042948">
      <w:bodyDiv w:val="1"/>
      <w:marLeft w:val="0"/>
      <w:marRight w:val="0"/>
      <w:marTop w:val="0"/>
      <w:marBottom w:val="0"/>
      <w:divBdr>
        <w:top w:val="none" w:sz="0" w:space="0" w:color="auto"/>
        <w:left w:val="none" w:sz="0" w:space="0" w:color="auto"/>
        <w:bottom w:val="none" w:sz="0" w:space="0" w:color="auto"/>
        <w:right w:val="none" w:sz="0" w:space="0" w:color="auto"/>
      </w:divBdr>
    </w:div>
    <w:div w:id="1797094469">
      <w:bodyDiv w:val="1"/>
      <w:marLeft w:val="0"/>
      <w:marRight w:val="0"/>
      <w:marTop w:val="0"/>
      <w:marBottom w:val="0"/>
      <w:divBdr>
        <w:top w:val="none" w:sz="0" w:space="0" w:color="auto"/>
        <w:left w:val="none" w:sz="0" w:space="0" w:color="auto"/>
        <w:bottom w:val="none" w:sz="0" w:space="0" w:color="auto"/>
        <w:right w:val="none" w:sz="0" w:space="0" w:color="auto"/>
      </w:divBdr>
    </w:div>
    <w:div w:id="1801530772">
      <w:bodyDiv w:val="1"/>
      <w:marLeft w:val="0"/>
      <w:marRight w:val="0"/>
      <w:marTop w:val="0"/>
      <w:marBottom w:val="0"/>
      <w:divBdr>
        <w:top w:val="none" w:sz="0" w:space="0" w:color="auto"/>
        <w:left w:val="none" w:sz="0" w:space="0" w:color="auto"/>
        <w:bottom w:val="none" w:sz="0" w:space="0" w:color="auto"/>
        <w:right w:val="none" w:sz="0" w:space="0" w:color="auto"/>
      </w:divBdr>
    </w:div>
    <w:div w:id="1805810709">
      <w:bodyDiv w:val="1"/>
      <w:marLeft w:val="0"/>
      <w:marRight w:val="0"/>
      <w:marTop w:val="0"/>
      <w:marBottom w:val="0"/>
      <w:divBdr>
        <w:top w:val="none" w:sz="0" w:space="0" w:color="auto"/>
        <w:left w:val="none" w:sz="0" w:space="0" w:color="auto"/>
        <w:bottom w:val="none" w:sz="0" w:space="0" w:color="auto"/>
        <w:right w:val="none" w:sz="0" w:space="0" w:color="auto"/>
      </w:divBdr>
    </w:div>
    <w:div w:id="1809859599">
      <w:bodyDiv w:val="1"/>
      <w:marLeft w:val="0"/>
      <w:marRight w:val="0"/>
      <w:marTop w:val="0"/>
      <w:marBottom w:val="0"/>
      <w:divBdr>
        <w:top w:val="none" w:sz="0" w:space="0" w:color="auto"/>
        <w:left w:val="none" w:sz="0" w:space="0" w:color="auto"/>
        <w:bottom w:val="none" w:sz="0" w:space="0" w:color="auto"/>
        <w:right w:val="none" w:sz="0" w:space="0" w:color="auto"/>
      </w:divBdr>
    </w:div>
    <w:div w:id="1810436662">
      <w:bodyDiv w:val="1"/>
      <w:marLeft w:val="0"/>
      <w:marRight w:val="0"/>
      <w:marTop w:val="0"/>
      <w:marBottom w:val="0"/>
      <w:divBdr>
        <w:top w:val="none" w:sz="0" w:space="0" w:color="auto"/>
        <w:left w:val="none" w:sz="0" w:space="0" w:color="auto"/>
        <w:bottom w:val="none" w:sz="0" w:space="0" w:color="auto"/>
        <w:right w:val="none" w:sz="0" w:space="0" w:color="auto"/>
      </w:divBdr>
    </w:div>
    <w:div w:id="1814757906">
      <w:bodyDiv w:val="1"/>
      <w:marLeft w:val="0"/>
      <w:marRight w:val="0"/>
      <w:marTop w:val="0"/>
      <w:marBottom w:val="0"/>
      <w:divBdr>
        <w:top w:val="none" w:sz="0" w:space="0" w:color="auto"/>
        <w:left w:val="none" w:sz="0" w:space="0" w:color="auto"/>
        <w:bottom w:val="none" w:sz="0" w:space="0" w:color="auto"/>
        <w:right w:val="none" w:sz="0" w:space="0" w:color="auto"/>
      </w:divBdr>
    </w:div>
    <w:div w:id="1831675564">
      <w:bodyDiv w:val="1"/>
      <w:marLeft w:val="0"/>
      <w:marRight w:val="0"/>
      <w:marTop w:val="0"/>
      <w:marBottom w:val="0"/>
      <w:divBdr>
        <w:top w:val="none" w:sz="0" w:space="0" w:color="auto"/>
        <w:left w:val="none" w:sz="0" w:space="0" w:color="auto"/>
        <w:bottom w:val="none" w:sz="0" w:space="0" w:color="auto"/>
        <w:right w:val="none" w:sz="0" w:space="0" w:color="auto"/>
      </w:divBdr>
    </w:div>
    <w:div w:id="1834104275">
      <w:bodyDiv w:val="1"/>
      <w:marLeft w:val="0"/>
      <w:marRight w:val="0"/>
      <w:marTop w:val="0"/>
      <w:marBottom w:val="0"/>
      <w:divBdr>
        <w:top w:val="none" w:sz="0" w:space="0" w:color="auto"/>
        <w:left w:val="none" w:sz="0" w:space="0" w:color="auto"/>
        <w:bottom w:val="none" w:sz="0" w:space="0" w:color="auto"/>
        <w:right w:val="none" w:sz="0" w:space="0" w:color="auto"/>
      </w:divBdr>
    </w:div>
    <w:div w:id="1839417506">
      <w:bodyDiv w:val="1"/>
      <w:marLeft w:val="0"/>
      <w:marRight w:val="0"/>
      <w:marTop w:val="0"/>
      <w:marBottom w:val="0"/>
      <w:divBdr>
        <w:top w:val="none" w:sz="0" w:space="0" w:color="auto"/>
        <w:left w:val="none" w:sz="0" w:space="0" w:color="auto"/>
        <w:bottom w:val="none" w:sz="0" w:space="0" w:color="auto"/>
        <w:right w:val="none" w:sz="0" w:space="0" w:color="auto"/>
      </w:divBdr>
    </w:div>
    <w:div w:id="1840189917">
      <w:bodyDiv w:val="1"/>
      <w:marLeft w:val="0"/>
      <w:marRight w:val="0"/>
      <w:marTop w:val="0"/>
      <w:marBottom w:val="0"/>
      <w:divBdr>
        <w:top w:val="none" w:sz="0" w:space="0" w:color="auto"/>
        <w:left w:val="none" w:sz="0" w:space="0" w:color="auto"/>
        <w:bottom w:val="none" w:sz="0" w:space="0" w:color="auto"/>
        <w:right w:val="none" w:sz="0" w:space="0" w:color="auto"/>
      </w:divBdr>
    </w:div>
    <w:div w:id="1863742354">
      <w:bodyDiv w:val="1"/>
      <w:marLeft w:val="0"/>
      <w:marRight w:val="0"/>
      <w:marTop w:val="0"/>
      <w:marBottom w:val="0"/>
      <w:divBdr>
        <w:top w:val="none" w:sz="0" w:space="0" w:color="auto"/>
        <w:left w:val="none" w:sz="0" w:space="0" w:color="auto"/>
        <w:bottom w:val="none" w:sz="0" w:space="0" w:color="auto"/>
        <w:right w:val="none" w:sz="0" w:space="0" w:color="auto"/>
      </w:divBdr>
    </w:div>
    <w:div w:id="1876842655">
      <w:bodyDiv w:val="1"/>
      <w:marLeft w:val="0"/>
      <w:marRight w:val="0"/>
      <w:marTop w:val="0"/>
      <w:marBottom w:val="0"/>
      <w:divBdr>
        <w:top w:val="none" w:sz="0" w:space="0" w:color="auto"/>
        <w:left w:val="none" w:sz="0" w:space="0" w:color="auto"/>
        <w:bottom w:val="none" w:sz="0" w:space="0" w:color="auto"/>
        <w:right w:val="none" w:sz="0" w:space="0" w:color="auto"/>
      </w:divBdr>
    </w:div>
    <w:div w:id="1889682496">
      <w:bodyDiv w:val="1"/>
      <w:marLeft w:val="0"/>
      <w:marRight w:val="0"/>
      <w:marTop w:val="0"/>
      <w:marBottom w:val="0"/>
      <w:divBdr>
        <w:top w:val="none" w:sz="0" w:space="0" w:color="auto"/>
        <w:left w:val="none" w:sz="0" w:space="0" w:color="auto"/>
        <w:bottom w:val="none" w:sz="0" w:space="0" w:color="auto"/>
        <w:right w:val="none" w:sz="0" w:space="0" w:color="auto"/>
      </w:divBdr>
    </w:div>
    <w:div w:id="1891646740">
      <w:bodyDiv w:val="1"/>
      <w:marLeft w:val="0"/>
      <w:marRight w:val="0"/>
      <w:marTop w:val="0"/>
      <w:marBottom w:val="0"/>
      <w:divBdr>
        <w:top w:val="none" w:sz="0" w:space="0" w:color="auto"/>
        <w:left w:val="none" w:sz="0" w:space="0" w:color="auto"/>
        <w:bottom w:val="none" w:sz="0" w:space="0" w:color="auto"/>
        <w:right w:val="none" w:sz="0" w:space="0" w:color="auto"/>
      </w:divBdr>
    </w:div>
    <w:div w:id="1915048636">
      <w:bodyDiv w:val="1"/>
      <w:marLeft w:val="0"/>
      <w:marRight w:val="0"/>
      <w:marTop w:val="0"/>
      <w:marBottom w:val="0"/>
      <w:divBdr>
        <w:top w:val="none" w:sz="0" w:space="0" w:color="auto"/>
        <w:left w:val="none" w:sz="0" w:space="0" w:color="auto"/>
        <w:bottom w:val="none" w:sz="0" w:space="0" w:color="auto"/>
        <w:right w:val="none" w:sz="0" w:space="0" w:color="auto"/>
      </w:divBdr>
    </w:div>
    <w:div w:id="1920290559">
      <w:bodyDiv w:val="1"/>
      <w:marLeft w:val="0"/>
      <w:marRight w:val="0"/>
      <w:marTop w:val="0"/>
      <w:marBottom w:val="0"/>
      <w:divBdr>
        <w:top w:val="none" w:sz="0" w:space="0" w:color="auto"/>
        <w:left w:val="none" w:sz="0" w:space="0" w:color="auto"/>
        <w:bottom w:val="none" w:sz="0" w:space="0" w:color="auto"/>
        <w:right w:val="none" w:sz="0" w:space="0" w:color="auto"/>
      </w:divBdr>
    </w:div>
    <w:div w:id="1945453245">
      <w:bodyDiv w:val="1"/>
      <w:marLeft w:val="0"/>
      <w:marRight w:val="0"/>
      <w:marTop w:val="0"/>
      <w:marBottom w:val="0"/>
      <w:divBdr>
        <w:top w:val="none" w:sz="0" w:space="0" w:color="auto"/>
        <w:left w:val="none" w:sz="0" w:space="0" w:color="auto"/>
        <w:bottom w:val="none" w:sz="0" w:space="0" w:color="auto"/>
        <w:right w:val="none" w:sz="0" w:space="0" w:color="auto"/>
      </w:divBdr>
      <w:divsChild>
        <w:div w:id="589779813">
          <w:marLeft w:val="0"/>
          <w:marRight w:val="0"/>
          <w:marTop w:val="0"/>
          <w:marBottom w:val="0"/>
          <w:divBdr>
            <w:top w:val="none" w:sz="0" w:space="0" w:color="auto"/>
            <w:left w:val="none" w:sz="0" w:space="0" w:color="auto"/>
            <w:bottom w:val="none" w:sz="0" w:space="0" w:color="auto"/>
            <w:right w:val="none" w:sz="0" w:space="0" w:color="auto"/>
          </w:divBdr>
          <w:divsChild>
            <w:div w:id="1221593269">
              <w:marLeft w:val="0"/>
              <w:marRight w:val="0"/>
              <w:marTop w:val="0"/>
              <w:marBottom w:val="0"/>
              <w:divBdr>
                <w:top w:val="none" w:sz="0" w:space="0" w:color="auto"/>
                <w:left w:val="none" w:sz="0" w:space="0" w:color="auto"/>
                <w:bottom w:val="none" w:sz="0" w:space="0" w:color="auto"/>
                <w:right w:val="none" w:sz="0" w:space="0" w:color="auto"/>
              </w:divBdr>
              <w:divsChild>
                <w:div w:id="2067946681">
                  <w:marLeft w:val="0"/>
                  <w:marRight w:val="0"/>
                  <w:marTop w:val="0"/>
                  <w:marBottom w:val="0"/>
                  <w:divBdr>
                    <w:top w:val="none" w:sz="0" w:space="0" w:color="auto"/>
                    <w:left w:val="none" w:sz="0" w:space="0" w:color="auto"/>
                    <w:bottom w:val="none" w:sz="0" w:space="0" w:color="auto"/>
                    <w:right w:val="none" w:sz="0" w:space="0" w:color="auto"/>
                  </w:divBdr>
                  <w:divsChild>
                    <w:div w:id="14662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814034">
      <w:bodyDiv w:val="1"/>
      <w:marLeft w:val="0"/>
      <w:marRight w:val="0"/>
      <w:marTop w:val="0"/>
      <w:marBottom w:val="0"/>
      <w:divBdr>
        <w:top w:val="none" w:sz="0" w:space="0" w:color="auto"/>
        <w:left w:val="none" w:sz="0" w:space="0" w:color="auto"/>
        <w:bottom w:val="none" w:sz="0" w:space="0" w:color="auto"/>
        <w:right w:val="none" w:sz="0" w:space="0" w:color="auto"/>
      </w:divBdr>
    </w:div>
    <w:div w:id="1966112263">
      <w:bodyDiv w:val="1"/>
      <w:marLeft w:val="0"/>
      <w:marRight w:val="0"/>
      <w:marTop w:val="0"/>
      <w:marBottom w:val="0"/>
      <w:divBdr>
        <w:top w:val="none" w:sz="0" w:space="0" w:color="auto"/>
        <w:left w:val="none" w:sz="0" w:space="0" w:color="auto"/>
        <w:bottom w:val="none" w:sz="0" w:space="0" w:color="auto"/>
        <w:right w:val="none" w:sz="0" w:space="0" w:color="auto"/>
      </w:divBdr>
    </w:div>
    <w:div w:id="1967084872">
      <w:bodyDiv w:val="1"/>
      <w:marLeft w:val="0"/>
      <w:marRight w:val="0"/>
      <w:marTop w:val="0"/>
      <w:marBottom w:val="0"/>
      <w:divBdr>
        <w:top w:val="none" w:sz="0" w:space="0" w:color="auto"/>
        <w:left w:val="none" w:sz="0" w:space="0" w:color="auto"/>
        <w:bottom w:val="none" w:sz="0" w:space="0" w:color="auto"/>
        <w:right w:val="none" w:sz="0" w:space="0" w:color="auto"/>
      </w:divBdr>
    </w:div>
    <w:div w:id="1972784358">
      <w:bodyDiv w:val="1"/>
      <w:marLeft w:val="0"/>
      <w:marRight w:val="0"/>
      <w:marTop w:val="0"/>
      <w:marBottom w:val="0"/>
      <w:divBdr>
        <w:top w:val="none" w:sz="0" w:space="0" w:color="auto"/>
        <w:left w:val="none" w:sz="0" w:space="0" w:color="auto"/>
        <w:bottom w:val="none" w:sz="0" w:space="0" w:color="auto"/>
        <w:right w:val="none" w:sz="0" w:space="0" w:color="auto"/>
      </w:divBdr>
    </w:div>
    <w:div w:id="1973054204">
      <w:bodyDiv w:val="1"/>
      <w:marLeft w:val="0"/>
      <w:marRight w:val="0"/>
      <w:marTop w:val="0"/>
      <w:marBottom w:val="0"/>
      <w:divBdr>
        <w:top w:val="none" w:sz="0" w:space="0" w:color="auto"/>
        <w:left w:val="none" w:sz="0" w:space="0" w:color="auto"/>
        <w:bottom w:val="none" w:sz="0" w:space="0" w:color="auto"/>
        <w:right w:val="none" w:sz="0" w:space="0" w:color="auto"/>
      </w:divBdr>
    </w:div>
    <w:div w:id="1981493231">
      <w:bodyDiv w:val="1"/>
      <w:marLeft w:val="0"/>
      <w:marRight w:val="0"/>
      <w:marTop w:val="0"/>
      <w:marBottom w:val="0"/>
      <w:divBdr>
        <w:top w:val="none" w:sz="0" w:space="0" w:color="auto"/>
        <w:left w:val="none" w:sz="0" w:space="0" w:color="auto"/>
        <w:bottom w:val="none" w:sz="0" w:space="0" w:color="auto"/>
        <w:right w:val="none" w:sz="0" w:space="0" w:color="auto"/>
      </w:divBdr>
    </w:div>
    <w:div w:id="1982689808">
      <w:bodyDiv w:val="1"/>
      <w:marLeft w:val="0"/>
      <w:marRight w:val="0"/>
      <w:marTop w:val="0"/>
      <w:marBottom w:val="0"/>
      <w:divBdr>
        <w:top w:val="none" w:sz="0" w:space="0" w:color="auto"/>
        <w:left w:val="none" w:sz="0" w:space="0" w:color="auto"/>
        <w:bottom w:val="none" w:sz="0" w:space="0" w:color="auto"/>
        <w:right w:val="none" w:sz="0" w:space="0" w:color="auto"/>
      </w:divBdr>
    </w:div>
    <w:div w:id="1982885007">
      <w:bodyDiv w:val="1"/>
      <w:marLeft w:val="0"/>
      <w:marRight w:val="0"/>
      <w:marTop w:val="0"/>
      <w:marBottom w:val="0"/>
      <w:divBdr>
        <w:top w:val="none" w:sz="0" w:space="0" w:color="auto"/>
        <w:left w:val="none" w:sz="0" w:space="0" w:color="auto"/>
        <w:bottom w:val="none" w:sz="0" w:space="0" w:color="auto"/>
        <w:right w:val="none" w:sz="0" w:space="0" w:color="auto"/>
      </w:divBdr>
    </w:div>
    <w:div w:id="1984001139">
      <w:bodyDiv w:val="1"/>
      <w:marLeft w:val="0"/>
      <w:marRight w:val="0"/>
      <w:marTop w:val="0"/>
      <w:marBottom w:val="0"/>
      <w:divBdr>
        <w:top w:val="none" w:sz="0" w:space="0" w:color="auto"/>
        <w:left w:val="none" w:sz="0" w:space="0" w:color="auto"/>
        <w:bottom w:val="none" w:sz="0" w:space="0" w:color="auto"/>
        <w:right w:val="none" w:sz="0" w:space="0" w:color="auto"/>
      </w:divBdr>
    </w:div>
    <w:div w:id="2014643005">
      <w:bodyDiv w:val="1"/>
      <w:marLeft w:val="0"/>
      <w:marRight w:val="0"/>
      <w:marTop w:val="0"/>
      <w:marBottom w:val="0"/>
      <w:divBdr>
        <w:top w:val="none" w:sz="0" w:space="0" w:color="auto"/>
        <w:left w:val="none" w:sz="0" w:space="0" w:color="auto"/>
        <w:bottom w:val="none" w:sz="0" w:space="0" w:color="auto"/>
        <w:right w:val="none" w:sz="0" w:space="0" w:color="auto"/>
      </w:divBdr>
    </w:div>
    <w:div w:id="2023782056">
      <w:bodyDiv w:val="1"/>
      <w:marLeft w:val="0"/>
      <w:marRight w:val="0"/>
      <w:marTop w:val="0"/>
      <w:marBottom w:val="0"/>
      <w:divBdr>
        <w:top w:val="none" w:sz="0" w:space="0" w:color="auto"/>
        <w:left w:val="none" w:sz="0" w:space="0" w:color="auto"/>
        <w:bottom w:val="none" w:sz="0" w:space="0" w:color="auto"/>
        <w:right w:val="none" w:sz="0" w:space="0" w:color="auto"/>
      </w:divBdr>
    </w:div>
    <w:div w:id="2024892494">
      <w:bodyDiv w:val="1"/>
      <w:marLeft w:val="0"/>
      <w:marRight w:val="0"/>
      <w:marTop w:val="0"/>
      <w:marBottom w:val="0"/>
      <w:divBdr>
        <w:top w:val="none" w:sz="0" w:space="0" w:color="auto"/>
        <w:left w:val="none" w:sz="0" w:space="0" w:color="auto"/>
        <w:bottom w:val="none" w:sz="0" w:space="0" w:color="auto"/>
        <w:right w:val="none" w:sz="0" w:space="0" w:color="auto"/>
      </w:divBdr>
      <w:divsChild>
        <w:div w:id="1646663400">
          <w:marLeft w:val="0"/>
          <w:marRight w:val="0"/>
          <w:marTop w:val="0"/>
          <w:marBottom w:val="0"/>
          <w:divBdr>
            <w:top w:val="none" w:sz="0" w:space="0" w:color="auto"/>
            <w:left w:val="none" w:sz="0" w:space="0" w:color="auto"/>
            <w:bottom w:val="none" w:sz="0" w:space="0" w:color="auto"/>
            <w:right w:val="none" w:sz="0" w:space="0" w:color="auto"/>
          </w:divBdr>
        </w:div>
        <w:div w:id="1364331949">
          <w:marLeft w:val="0"/>
          <w:marRight w:val="0"/>
          <w:marTop w:val="0"/>
          <w:marBottom w:val="0"/>
          <w:divBdr>
            <w:top w:val="none" w:sz="0" w:space="0" w:color="auto"/>
            <w:left w:val="none" w:sz="0" w:space="0" w:color="auto"/>
            <w:bottom w:val="none" w:sz="0" w:space="0" w:color="auto"/>
            <w:right w:val="none" w:sz="0" w:space="0" w:color="auto"/>
          </w:divBdr>
        </w:div>
        <w:div w:id="337272733">
          <w:marLeft w:val="0"/>
          <w:marRight w:val="0"/>
          <w:marTop w:val="0"/>
          <w:marBottom w:val="0"/>
          <w:divBdr>
            <w:top w:val="none" w:sz="0" w:space="0" w:color="auto"/>
            <w:left w:val="none" w:sz="0" w:space="0" w:color="auto"/>
            <w:bottom w:val="none" w:sz="0" w:space="0" w:color="auto"/>
            <w:right w:val="none" w:sz="0" w:space="0" w:color="auto"/>
          </w:divBdr>
          <w:divsChild>
            <w:div w:id="674648027">
              <w:marLeft w:val="0"/>
              <w:marRight w:val="0"/>
              <w:marTop w:val="75"/>
              <w:marBottom w:val="0"/>
              <w:divBdr>
                <w:top w:val="none" w:sz="0" w:space="0" w:color="auto"/>
                <w:left w:val="none" w:sz="0" w:space="0" w:color="auto"/>
                <w:bottom w:val="none" w:sz="0" w:space="0" w:color="auto"/>
                <w:right w:val="none" w:sz="0" w:space="0" w:color="auto"/>
              </w:divBdr>
            </w:div>
          </w:divsChild>
        </w:div>
        <w:div w:id="1056584510">
          <w:marLeft w:val="0"/>
          <w:marRight w:val="0"/>
          <w:marTop w:val="0"/>
          <w:marBottom w:val="0"/>
          <w:divBdr>
            <w:top w:val="none" w:sz="0" w:space="0" w:color="auto"/>
            <w:left w:val="none" w:sz="0" w:space="0" w:color="auto"/>
            <w:bottom w:val="none" w:sz="0" w:space="0" w:color="auto"/>
            <w:right w:val="none" w:sz="0" w:space="0" w:color="auto"/>
          </w:divBdr>
        </w:div>
        <w:div w:id="888418637">
          <w:marLeft w:val="0"/>
          <w:marRight w:val="0"/>
          <w:marTop w:val="0"/>
          <w:marBottom w:val="0"/>
          <w:divBdr>
            <w:top w:val="none" w:sz="0" w:space="0" w:color="auto"/>
            <w:left w:val="none" w:sz="0" w:space="0" w:color="auto"/>
            <w:bottom w:val="none" w:sz="0" w:space="0" w:color="auto"/>
            <w:right w:val="none" w:sz="0" w:space="0" w:color="auto"/>
          </w:divBdr>
          <w:divsChild>
            <w:div w:id="16506668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29480281">
      <w:bodyDiv w:val="1"/>
      <w:marLeft w:val="0"/>
      <w:marRight w:val="0"/>
      <w:marTop w:val="0"/>
      <w:marBottom w:val="0"/>
      <w:divBdr>
        <w:top w:val="none" w:sz="0" w:space="0" w:color="auto"/>
        <w:left w:val="none" w:sz="0" w:space="0" w:color="auto"/>
        <w:bottom w:val="none" w:sz="0" w:space="0" w:color="auto"/>
        <w:right w:val="none" w:sz="0" w:space="0" w:color="auto"/>
      </w:divBdr>
    </w:div>
    <w:div w:id="2038113254">
      <w:bodyDiv w:val="1"/>
      <w:marLeft w:val="0"/>
      <w:marRight w:val="0"/>
      <w:marTop w:val="0"/>
      <w:marBottom w:val="0"/>
      <w:divBdr>
        <w:top w:val="none" w:sz="0" w:space="0" w:color="auto"/>
        <w:left w:val="none" w:sz="0" w:space="0" w:color="auto"/>
        <w:bottom w:val="none" w:sz="0" w:space="0" w:color="auto"/>
        <w:right w:val="none" w:sz="0" w:space="0" w:color="auto"/>
      </w:divBdr>
    </w:div>
    <w:div w:id="2041198269">
      <w:bodyDiv w:val="1"/>
      <w:marLeft w:val="0"/>
      <w:marRight w:val="0"/>
      <w:marTop w:val="0"/>
      <w:marBottom w:val="0"/>
      <w:divBdr>
        <w:top w:val="none" w:sz="0" w:space="0" w:color="auto"/>
        <w:left w:val="none" w:sz="0" w:space="0" w:color="auto"/>
        <w:bottom w:val="none" w:sz="0" w:space="0" w:color="auto"/>
        <w:right w:val="none" w:sz="0" w:space="0" w:color="auto"/>
      </w:divBdr>
    </w:div>
    <w:div w:id="2042315292">
      <w:bodyDiv w:val="1"/>
      <w:marLeft w:val="0"/>
      <w:marRight w:val="0"/>
      <w:marTop w:val="0"/>
      <w:marBottom w:val="0"/>
      <w:divBdr>
        <w:top w:val="none" w:sz="0" w:space="0" w:color="auto"/>
        <w:left w:val="none" w:sz="0" w:space="0" w:color="auto"/>
        <w:bottom w:val="none" w:sz="0" w:space="0" w:color="auto"/>
        <w:right w:val="none" w:sz="0" w:space="0" w:color="auto"/>
      </w:divBdr>
    </w:div>
    <w:div w:id="2056538885">
      <w:bodyDiv w:val="1"/>
      <w:marLeft w:val="0"/>
      <w:marRight w:val="0"/>
      <w:marTop w:val="0"/>
      <w:marBottom w:val="0"/>
      <w:divBdr>
        <w:top w:val="none" w:sz="0" w:space="0" w:color="auto"/>
        <w:left w:val="none" w:sz="0" w:space="0" w:color="auto"/>
        <w:bottom w:val="none" w:sz="0" w:space="0" w:color="auto"/>
        <w:right w:val="none" w:sz="0" w:space="0" w:color="auto"/>
      </w:divBdr>
    </w:div>
    <w:div w:id="2065982656">
      <w:bodyDiv w:val="1"/>
      <w:marLeft w:val="0"/>
      <w:marRight w:val="0"/>
      <w:marTop w:val="0"/>
      <w:marBottom w:val="0"/>
      <w:divBdr>
        <w:top w:val="none" w:sz="0" w:space="0" w:color="auto"/>
        <w:left w:val="none" w:sz="0" w:space="0" w:color="auto"/>
        <w:bottom w:val="none" w:sz="0" w:space="0" w:color="auto"/>
        <w:right w:val="none" w:sz="0" w:space="0" w:color="auto"/>
      </w:divBdr>
    </w:div>
    <w:div w:id="2069645330">
      <w:bodyDiv w:val="1"/>
      <w:marLeft w:val="0"/>
      <w:marRight w:val="0"/>
      <w:marTop w:val="0"/>
      <w:marBottom w:val="0"/>
      <w:divBdr>
        <w:top w:val="none" w:sz="0" w:space="0" w:color="auto"/>
        <w:left w:val="none" w:sz="0" w:space="0" w:color="auto"/>
        <w:bottom w:val="none" w:sz="0" w:space="0" w:color="auto"/>
        <w:right w:val="none" w:sz="0" w:space="0" w:color="auto"/>
      </w:divBdr>
    </w:div>
    <w:div w:id="2080402907">
      <w:bodyDiv w:val="1"/>
      <w:marLeft w:val="0"/>
      <w:marRight w:val="0"/>
      <w:marTop w:val="0"/>
      <w:marBottom w:val="0"/>
      <w:divBdr>
        <w:top w:val="none" w:sz="0" w:space="0" w:color="auto"/>
        <w:left w:val="none" w:sz="0" w:space="0" w:color="auto"/>
        <w:bottom w:val="none" w:sz="0" w:space="0" w:color="auto"/>
        <w:right w:val="none" w:sz="0" w:space="0" w:color="auto"/>
      </w:divBdr>
    </w:div>
    <w:div w:id="2081513056">
      <w:bodyDiv w:val="1"/>
      <w:marLeft w:val="0"/>
      <w:marRight w:val="0"/>
      <w:marTop w:val="0"/>
      <w:marBottom w:val="0"/>
      <w:divBdr>
        <w:top w:val="none" w:sz="0" w:space="0" w:color="auto"/>
        <w:left w:val="none" w:sz="0" w:space="0" w:color="auto"/>
        <w:bottom w:val="none" w:sz="0" w:space="0" w:color="auto"/>
        <w:right w:val="none" w:sz="0" w:space="0" w:color="auto"/>
      </w:divBdr>
      <w:divsChild>
        <w:div w:id="604970693">
          <w:marLeft w:val="0"/>
          <w:marRight w:val="240"/>
          <w:marTop w:val="0"/>
          <w:marBottom w:val="0"/>
          <w:divBdr>
            <w:top w:val="none" w:sz="0" w:space="0" w:color="auto"/>
            <w:left w:val="none" w:sz="0" w:space="0" w:color="auto"/>
            <w:bottom w:val="none" w:sz="0" w:space="0" w:color="auto"/>
            <w:right w:val="none" w:sz="0" w:space="0" w:color="auto"/>
          </w:divBdr>
          <w:divsChild>
            <w:div w:id="924073606">
              <w:marLeft w:val="0"/>
              <w:marRight w:val="0"/>
              <w:marTop w:val="0"/>
              <w:marBottom w:val="0"/>
              <w:divBdr>
                <w:top w:val="none" w:sz="0" w:space="0" w:color="auto"/>
                <w:left w:val="none" w:sz="0" w:space="0" w:color="auto"/>
                <w:bottom w:val="none" w:sz="0" w:space="0" w:color="auto"/>
                <w:right w:val="none" w:sz="0" w:space="0" w:color="auto"/>
              </w:divBdr>
              <w:divsChild>
                <w:div w:id="2127842738">
                  <w:marLeft w:val="0"/>
                  <w:marRight w:val="0"/>
                  <w:marTop w:val="0"/>
                  <w:marBottom w:val="0"/>
                  <w:divBdr>
                    <w:top w:val="none" w:sz="0" w:space="0" w:color="auto"/>
                    <w:left w:val="none" w:sz="0" w:space="0" w:color="auto"/>
                    <w:bottom w:val="none" w:sz="0" w:space="0" w:color="auto"/>
                    <w:right w:val="none" w:sz="0" w:space="0" w:color="auto"/>
                  </w:divBdr>
                  <w:divsChild>
                    <w:div w:id="941841781">
                      <w:marLeft w:val="0"/>
                      <w:marRight w:val="0"/>
                      <w:marTop w:val="0"/>
                      <w:marBottom w:val="0"/>
                      <w:divBdr>
                        <w:top w:val="none" w:sz="0" w:space="0" w:color="auto"/>
                        <w:left w:val="none" w:sz="0" w:space="0" w:color="auto"/>
                        <w:bottom w:val="none" w:sz="0" w:space="0" w:color="auto"/>
                        <w:right w:val="none" w:sz="0" w:space="0" w:color="auto"/>
                      </w:divBdr>
                      <w:divsChild>
                        <w:div w:id="283389656">
                          <w:marLeft w:val="0"/>
                          <w:marRight w:val="0"/>
                          <w:marTop w:val="0"/>
                          <w:marBottom w:val="0"/>
                          <w:divBdr>
                            <w:top w:val="none" w:sz="0" w:space="0" w:color="auto"/>
                            <w:left w:val="none" w:sz="0" w:space="0" w:color="auto"/>
                            <w:bottom w:val="none" w:sz="0" w:space="0" w:color="auto"/>
                            <w:right w:val="none" w:sz="0" w:space="0" w:color="auto"/>
                          </w:divBdr>
                          <w:divsChild>
                            <w:div w:id="1574051232">
                              <w:marLeft w:val="0"/>
                              <w:marRight w:val="0"/>
                              <w:marTop w:val="0"/>
                              <w:marBottom w:val="0"/>
                              <w:divBdr>
                                <w:top w:val="none" w:sz="0" w:space="0" w:color="auto"/>
                                <w:left w:val="none" w:sz="0" w:space="0" w:color="auto"/>
                                <w:bottom w:val="none" w:sz="0" w:space="0" w:color="auto"/>
                                <w:right w:val="none" w:sz="0" w:space="0" w:color="auto"/>
                              </w:divBdr>
                              <w:divsChild>
                                <w:div w:id="147556525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4985781">
      <w:bodyDiv w:val="1"/>
      <w:marLeft w:val="0"/>
      <w:marRight w:val="0"/>
      <w:marTop w:val="0"/>
      <w:marBottom w:val="0"/>
      <w:divBdr>
        <w:top w:val="none" w:sz="0" w:space="0" w:color="auto"/>
        <w:left w:val="none" w:sz="0" w:space="0" w:color="auto"/>
        <w:bottom w:val="none" w:sz="0" w:space="0" w:color="auto"/>
        <w:right w:val="none" w:sz="0" w:space="0" w:color="auto"/>
      </w:divBdr>
    </w:div>
    <w:div w:id="2101442911">
      <w:bodyDiv w:val="1"/>
      <w:marLeft w:val="0"/>
      <w:marRight w:val="0"/>
      <w:marTop w:val="0"/>
      <w:marBottom w:val="0"/>
      <w:divBdr>
        <w:top w:val="none" w:sz="0" w:space="0" w:color="auto"/>
        <w:left w:val="none" w:sz="0" w:space="0" w:color="auto"/>
        <w:bottom w:val="none" w:sz="0" w:space="0" w:color="auto"/>
        <w:right w:val="none" w:sz="0" w:space="0" w:color="auto"/>
      </w:divBdr>
    </w:div>
    <w:div w:id="2104258141">
      <w:bodyDiv w:val="1"/>
      <w:marLeft w:val="0"/>
      <w:marRight w:val="0"/>
      <w:marTop w:val="0"/>
      <w:marBottom w:val="0"/>
      <w:divBdr>
        <w:top w:val="none" w:sz="0" w:space="0" w:color="auto"/>
        <w:left w:val="none" w:sz="0" w:space="0" w:color="auto"/>
        <w:bottom w:val="none" w:sz="0" w:space="0" w:color="auto"/>
        <w:right w:val="none" w:sz="0" w:space="0" w:color="auto"/>
      </w:divBdr>
    </w:div>
    <w:div w:id="2104645611">
      <w:bodyDiv w:val="1"/>
      <w:marLeft w:val="0"/>
      <w:marRight w:val="0"/>
      <w:marTop w:val="0"/>
      <w:marBottom w:val="0"/>
      <w:divBdr>
        <w:top w:val="none" w:sz="0" w:space="0" w:color="auto"/>
        <w:left w:val="none" w:sz="0" w:space="0" w:color="auto"/>
        <w:bottom w:val="none" w:sz="0" w:space="0" w:color="auto"/>
        <w:right w:val="none" w:sz="0" w:space="0" w:color="auto"/>
      </w:divBdr>
    </w:div>
    <w:div w:id="2121996257">
      <w:bodyDiv w:val="1"/>
      <w:marLeft w:val="0"/>
      <w:marRight w:val="0"/>
      <w:marTop w:val="0"/>
      <w:marBottom w:val="0"/>
      <w:divBdr>
        <w:top w:val="none" w:sz="0" w:space="0" w:color="auto"/>
        <w:left w:val="none" w:sz="0" w:space="0" w:color="auto"/>
        <w:bottom w:val="none" w:sz="0" w:space="0" w:color="auto"/>
        <w:right w:val="none" w:sz="0" w:space="0" w:color="auto"/>
      </w:divBdr>
    </w:div>
    <w:div w:id="2129424001">
      <w:bodyDiv w:val="1"/>
      <w:marLeft w:val="0"/>
      <w:marRight w:val="0"/>
      <w:marTop w:val="0"/>
      <w:marBottom w:val="0"/>
      <w:divBdr>
        <w:top w:val="none" w:sz="0" w:space="0" w:color="auto"/>
        <w:left w:val="none" w:sz="0" w:space="0" w:color="auto"/>
        <w:bottom w:val="none" w:sz="0" w:space="0" w:color="auto"/>
        <w:right w:val="none" w:sz="0" w:space="0" w:color="auto"/>
      </w:divBdr>
    </w:div>
    <w:div w:id="2135128521">
      <w:bodyDiv w:val="1"/>
      <w:marLeft w:val="0"/>
      <w:marRight w:val="0"/>
      <w:marTop w:val="0"/>
      <w:marBottom w:val="0"/>
      <w:divBdr>
        <w:top w:val="none" w:sz="0" w:space="0" w:color="auto"/>
        <w:left w:val="none" w:sz="0" w:space="0" w:color="auto"/>
        <w:bottom w:val="none" w:sz="0" w:space="0" w:color="auto"/>
        <w:right w:val="none" w:sz="0" w:space="0" w:color="auto"/>
      </w:divBdr>
    </w:div>
    <w:div w:id="2138140090">
      <w:bodyDiv w:val="1"/>
      <w:marLeft w:val="0"/>
      <w:marRight w:val="0"/>
      <w:marTop w:val="0"/>
      <w:marBottom w:val="0"/>
      <w:divBdr>
        <w:top w:val="none" w:sz="0" w:space="0" w:color="auto"/>
        <w:left w:val="none" w:sz="0" w:space="0" w:color="auto"/>
        <w:bottom w:val="none" w:sz="0" w:space="0" w:color="auto"/>
        <w:right w:val="none" w:sz="0" w:space="0" w:color="auto"/>
      </w:divBdr>
    </w:div>
    <w:div w:id="213825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F5336-A726-4F8E-AC1E-9E221F3C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1151</Words>
  <Characters>6565</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Battaglia Pietro</dc:creator>
  <cp:keywords/>
  <dc:description/>
  <cp:lastModifiedBy>Benadusi Marco</cp:lastModifiedBy>
  <cp:revision>17</cp:revision>
  <cp:lastPrinted>2025-07-28T09:02:00Z</cp:lastPrinted>
  <dcterms:created xsi:type="dcterms:W3CDTF">2026-07-29T08:42:00Z</dcterms:created>
  <dcterms:modified xsi:type="dcterms:W3CDTF">2026-07-29T13:18:00Z</dcterms:modified>
</cp:coreProperties>
</file>