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25C8A2" w14:textId="67E0FB2A" w:rsidR="007D4045" w:rsidRDefault="00690148" w:rsidP="007D4045">
      <w:bookmarkStart w:id="0" w:name="_GoBack"/>
      <w:bookmarkEnd w:id="0"/>
      <w:r>
        <w:rPr>
          <w:rFonts w:ascii="Calibri" w:hAnsi="Calibri"/>
          <w:b/>
          <w:i/>
          <w:sz w:val="28"/>
          <w:szCs w:val="28"/>
        </w:rPr>
        <w:t xml:space="preserve">  </w:t>
      </w:r>
      <w:r w:rsidR="00E27E5C">
        <w:rPr>
          <w:rFonts w:ascii="Calibri" w:hAnsi="Calibri"/>
          <w:b/>
          <w:i/>
          <w:sz w:val="28"/>
          <w:szCs w:val="28"/>
        </w:rPr>
        <w:t xml:space="preserve"> </w:t>
      </w:r>
      <w:r w:rsidR="007D4045">
        <w:rPr>
          <w:noProof/>
        </w:rPr>
        <w:drawing>
          <wp:inline distT="0" distB="0" distL="0" distR="0" wp14:anchorId="72B936DC" wp14:editId="467A9633">
            <wp:extent cx="6116320" cy="816610"/>
            <wp:effectExtent l="0" t="0" r="5080" b="0"/>
            <wp:docPr id="192595749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957494" name="Immagine 1925957494"/>
                    <pic:cNvPicPr/>
                  </pic:nvPicPr>
                  <pic:blipFill>
                    <a:blip r:embed="rId6"/>
                    <a:stretch>
                      <a:fillRect/>
                    </a:stretch>
                  </pic:blipFill>
                  <pic:spPr>
                    <a:xfrm>
                      <a:off x="0" y="0"/>
                      <a:ext cx="6116320" cy="816610"/>
                    </a:xfrm>
                    <a:prstGeom prst="rect">
                      <a:avLst/>
                    </a:prstGeom>
                  </pic:spPr>
                </pic:pic>
              </a:graphicData>
            </a:graphic>
          </wp:inline>
        </w:drawing>
      </w:r>
    </w:p>
    <w:p w14:paraId="1709A586" w14:textId="26B4DE45" w:rsidR="000962A1" w:rsidRPr="000962A1" w:rsidRDefault="000962A1" w:rsidP="007D4045">
      <w:pPr>
        <w:rPr>
          <w:rFonts w:ascii="Calibri" w:hAnsi="Calibri"/>
          <w:b/>
          <w:i/>
          <w:sz w:val="28"/>
          <w:szCs w:val="28"/>
        </w:rPr>
      </w:pPr>
    </w:p>
    <w:p w14:paraId="0CBA913E" w14:textId="4285FB55" w:rsidR="000140CB" w:rsidRDefault="00C836DD" w:rsidP="00C836DD">
      <w:pPr>
        <w:jc w:val="center"/>
        <w:rPr>
          <w:rFonts w:ascii="Calibri" w:hAnsi="Calibri"/>
          <w:b/>
          <w:sz w:val="40"/>
          <w:szCs w:val="40"/>
        </w:rPr>
      </w:pPr>
      <w:r w:rsidRPr="009A50D9">
        <w:rPr>
          <w:rFonts w:ascii="Calibri" w:hAnsi="Calibri"/>
          <w:b/>
          <w:sz w:val="40"/>
          <w:szCs w:val="40"/>
        </w:rPr>
        <w:t xml:space="preserve">Tramonto </w:t>
      </w:r>
      <w:proofErr w:type="spellStart"/>
      <w:r w:rsidRPr="009A50D9">
        <w:rPr>
          <w:rFonts w:ascii="Calibri" w:hAnsi="Calibri"/>
          <w:b/>
          <w:sz w:val="40"/>
          <w:szCs w:val="40"/>
        </w:rPr>
        <w:t>DiVino</w:t>
      </w:r>
      <w:proofErr w:type="spellEnd"/>
      <w:r w:rsidR="000140CB">
        <w:rPr>
          <w:rFonts w:ascii="Calibri" w:hAnsi="Calibri"/>
          <w:b/>
          <w:sz w:val="40"/>
          <w:szCs w:val="40"/>
        </w:rPr>
        <w:t xml:space="preserve"> 202</w:t>
      </w:r>
      <w:r w:rsidR="00FE2796">
        <w:rPr>
          <w:rFonts w:ascii="Calibri" w:hAnsi="Calibri"/>
          <w:b/>
          <w:sz w:val="40"/>
          <w:szCs w:val="40"/>
        </w:rPr>
        <w:t>5</w:t>
      </w:r>
    </w:p>
    <w:p w14:paraId="6C62B410" w14:textId="5D31B20F" w:rsidR="00C836DD" w:rsidRPr="009A50D9" w:rsidRDefault="00904794" w:rsidP="00C836DD">
      <w:pPr>
        <w:jc w:val="center"/>
        <w:rPr>
          <w:rFonts w:ascii="Calibri" w:hAnsi="Calibri"/>
          <w:b/>
          <w:sz w:val="40"/>
          <w:szCs w:val="40"/>
        </w:rPr>
      </w:pPr>
      <w:r>
        <w:rPr>
          <w:rFonts w:ascii="Calibri" w:hAnsi="Calibri"/>
          <w:b/>
          <w:sz w:val="40"/>
          <w:szCs w:val="40"/>
        </w:rPr>
        <w:t xml:space="preserve">il meglio dell’Emilia-Romagna del gusto in </w:t>
      </w:r>
      <w:r w:rsidR="00F25E58">
        <w:rPr>
          <w:rFonts w:ascii="Calibri" w:hAnsi="Calibri"/>
          <w:b/>
          <w:sz w:val="40"/>
          <w:szCs w:val="40"/>
        </w:rPr>
        <w:t>8</w:t>
      </w:r>
      <w:r>
        <w:rPr>
          <w:rFonts w:ascii="Calibri" w:hAnsi="Calibri"/>
          <w:b/>
          <w:sz w:val="40"/>
          <w:szCs w:val="40"/>
        </w:rPr>
        <w:t xml:space="preserve"> tappe</w:t>
      </w:r>
    </w:p>
    <w:p w14:paraId="21A2C107" w14:textId="4DB00A7F" w:rsidR="003E7FE1" w:rsidRDefault="00BD3CA9" w:rsidP="00F25E58">
      <w:pPr>
        <w:jc w:val="center"/>
        <w:rPr>
          <w:rFonts w:ascii="Calibri" w:hAnsi="Calibri"/>
          <w:b/>
          <w:bCs/>
        </w:rPr>
      </w:pPr>
      <w:r>
        <w:rPr>
          <w:rFonts w:ascii="Calibri" w:hAnsi="Calibri"/>
          <w:b/>
          <w:bCs/>
        </w:rPr>
        <w:t xml:space="preserve">A </w:t>
      </w:r>
      <w:r w:rsidR="00F25E58">
        <w:rPr>
          <w:rFonts w:ascii="Calibri" w:hAnsi="Calibri"/>
          <w:b/>
          <w:bCs/>
        </w:rPr>
        <w:t xml:space="preserve">Correggio, </w:t>
      </w:r>
      <w:r w:rsidR="000838FD" w:rsidRPr="000838FD">
        <w:rPr>
          <w:rFonts w:ascii="Calibri" w:hAnsi="Calibri"/>
          <w:b/>
          <w:bCs/>
        </w:rPr>
        <w:t xml:space="preserve">Cervia, </w:t>
      </w:r>
      <w:r w:rsidR="00F25E58">
        <w:rPr>
          <w:rFonts w:ascii="Calibri" w:hAnsi="Calibri"/>
          <w:b/>
          <w:bCs/>
        </w:rPr>
        <w:t xml:space="preserve">Dozza, </w:t>
      </w:r>
      <w:r w:rsidR="000838FD" w:rsidRPr="000838FD">
        <w:rPr>
          <w:rFonts w:ascii="Calibri" w:hAnsi="Calibri"/>
          <w:b/>
          <w:bCs/>
        </w:rPr>
        <w:t>Riccione, Cesenatico</w:t>
      </w:r>
      <w:r w:rsidR="003B688A">
        <w:rPr>
          <w:rFonts w:ascii="Calibri" w:hAnsi="Calibri"/>
          <w:b/>
          <w:bCs/>
        </w:rPr>
        <w:t>,</w:t>
      </w:r>
      <w:r w:rsidR="00F25E58">
        <w:rPr>
          <w:rFonts w:ascii="Calibri" w:hAnsi="Calibri"/>
          <w:b/>
          <w:bCs/>
        </w:rPr>
        <w:t xml:space="preserve"> </w:t>
      </w:r>
      <w:r w:rsidR="000838FD" w:rsidRPr="000838FD">
        <w:rPr>
          <w:rFonts w:ascii="Calibri" w:hAnsi="Calibri"/>
          <w:b/>
          <w:bCs/>
        </w:rPr>
        <w:t xml:space="preserve">Ferrara, Piacenza </w:t>
      </w:r>
      <w:r w:rsidR="00397899">
        <w:rPr>
          <w:rFonts w:ascii="Calibri" w:hAnsi="Calibri"/>
          <w:b/>
          <w:bCs/>
        </w:rPr>
        <w:t xml:space="preserve">e nel Modenese, </w:t>
      </w:r>
      <w:r w:rsidR="003E7FE1" w:rsidRPr="000838FD">
        <w:rPr>
          <w:rFonts w:ascii="Calibri" w:hAnsi="Calibri"/>
          <w:b/>
          <w:bCs/>
        </w:rPr>
        <w:t>u</w:t>
      </w:r>
      <w:r w:rsidR="00904794" w:rsidRPr="000838FD">
        <w:rPr>
          <w:rFonts w:ascii="Calibri" w:hAnsi="Calibri"/>
          <w:b/>
          <w:bCs/>
        </w:rPr>
        <w:t xml:space="preserve">na schiera di sommelier, chef e </w:t>
      </w:r>
      <w:proofErr w:type="spellStart"/>
      <w:r w:rsidR="00904794" w:rsidRPr="000838FD">
        <w:rPr>
          <w:rFonts w:ascii="Calibri" w:hAnsi="Calibri"/>
          <w:b/>
          <w:bCs/>
        </w:rPr>
        <w:t>wine</w:t>
      </w:r>
      <w:r w:rsidR="00FF41A1">
        <w:rPr>
          <w:rFonts w:ascii="Calibri" w:hAnsi="Calibri"/>
          <w:b/>
          <w:bCs/>
        </w:rPr>
        <w:t>lovers</w:t>
      </w:r>
      <w:proofErr w:type="spellEnd"/>
      <w:r w:rsidR="00904794" w:rsidRPr="000838FD">
        <w:rPr>
          <w:rFonts w:ascii="Calibri" w:hAnsi="Calibri"/>
          <w:b/>
          <w:bCs/>
        </w:rPr>
        <w:t xml:space="preserve"> </w:t>
      </w:r>
      <w:r w:rsidR="003E7FE1" w:rsidRPr="000838FD">
        <w:rPr>
          <w:rFonts w:ascii="Calibri" w:hAnsi="Calibri"/>
          <w:b/>
          <w:bCs/>
        </w:rPr>
        <w:t>celebr</w:t>
      </w:r>
      <w:r w:rsidR="00863CD2">
        <w:rPr>
          <w:rFonts w:ascii="Calibri" w:hAnsi="Calibri"/>
          <w:b/>
          <w:bCs/>
        </w:rPr>
        <w:t>ano</w:t>
      </w:r>
      <w:r w:rsidR="00904794" w:rsidRPr="000838FD">
        <w:rPr>
          <w:rFonts w:ascii="Calibri" w:hAnsi="Calibri"/>
          <w:b/>
          <w:bCs/>
        </w:rPr>
        <w:t xml:space="preserve"> i grandi vini</w:t>
      </w:r>
      <w:r w:rsidR="003B688A">
        <w:rPr>
          <w:rFonts w:ascii="Calibri" w:hAnsi="Calibri"/>
          <w:b/>
          <w:bCs/>
        </w:rPr>
        <w:t xml:space="preserve">, </w:t>
      </w:r>
      <w:r w:rsidR="00904794" w:rsidRPr="000838FD">
        <w:rPr>
          <w:rFonts w:ascii="Calibri" w:hAnsi="Calibri"/>
          <w:b/>
          <w:bCs/>
        </w:rPr>
        <w:t>i prodotti</w:t>
      </w:r>
      <w:r w:rsidR="003B688A">
        <w:rPr>
          <w:rFonts w:ascii="Calibri" w:hAnsi="Calibri"/>
          <w:b/>
          <w:bCs/>
        </w:rPr>
        <w:t xml:space="preserve"> certificati</w:t>
      </w:r>
      <w:r w:rsidR="00904794" w:rsidRPr="000838FD">
        <w:rPr>
          <w:rFonts w:ascii="Calibri" w:hAnsi="Calibri"/>
          <w:b/>
          <w:bCs/>
        </w:rPr>
        <w:t xml:space="preserve"> </w:t>
      </w:r>
      <w:r w:rsidR="000838FD" w:rsidRPr="000838FD">
        <w:rPr>
          <w:rFonts w:ascii="Calibri" w:hAnsi="Calibri"/>
          <w:b/>
          <w:bCs/>
        </w:rPr>
        <w:t xml:space="preserve">della Regione e il pesce dell’Adriatico </w:t>
      </w:r>
      <w:r w:rsidR="00777867" w:rsidRPr="000838FD">
        <w:rPr>
          <w:rFonts w:ascii="Calibri" w:hAnsi="Calibri"/>
          <w:b/>
          <w:bCs/>
        </w:rPr>
        <w:t>in una girandola di degustazioni e assaggi</w:t>
      </w:r>
      <w:r w:rsidR="003B688A">
        <w:rPr>
          <w:rFonts w:ascii="Calibri" w:hAnsi="Calibri"/>
          <w:b/>
          <w:bCs/>
        </w:rPr>
        <w:t xml:space="preserve">. </w:t>
      </w:r>
    </w:p>
    <w:p w14:paraId="210E94B4" w14:textId="10EBF0BC" w:rsidR="003B688A" w:rsidRPr="000838FD" w:rsidRDefault="003B688A" w:rsidP="003E7FE1">
      <w:pPr>
        <w:jc w:val="center"/>
        <w:rPr>
          <w:rFonts w:ascii="Calibri" w:hAnsi="Calibri"/>
          <w:b/>
          <w:bCs/>
        </w:rPr>
      </w:pPr>
      <w:r>
        <w:rPr>
          <w:rFonts w:ascii="Calibri" w:hAnsi="Calibri"/>
          <w:b/>
          <w:bCs/>
        </w:rPr>
        <w:t xml:space="preserve">Nel programma </w:t>
      </w:r>
      <w:proofErr w:type="spellStart"/>
      <w:r>
        <w:rPr>
          <w:rFonts w:ascii="Calibri" w:hAnsi="Calibri"/>
          <w:b/>
          <w:bCs/>
        </w:rPr>
        <w:t>minitour</w:t>
      </w:r>
      <w:proofErr w:type="spellEnd"/>
      <w:r>
        <w:rPr>
          <w:rFonts w:ascii="Calibri" w:hAnsi="Calibri"/>
          <w:b/>
          <w:bCs/>
        </w:rPr>
        <w:t xml:space="preserve"> speciali di approfondimento sulle </w:t>
      </w:r>
      <w:proofErr w:type="spellStart"/>
      <w:r>
        <w:rPr>
          <w:rFonts w:ascii="Calibri" w:hAnsi="Calibri"/>
          <w:b/>
          <w:bCs/>
        </w:rPr>
        <w:t>Dop</w:t>
      </w:r>
      <w:proofErr w:type="spellEnd"/>
      <w:r>
        <w:rPr>
          <w:rFonts w:ascii="Calibri" w:hAnsi="Calibri"/>
          <w:b/>
          <w:bCs/>
        </w:rPr>
        <w:t xml:space="preserve"> regionali del vino</w:t>
      </w:r>
    </w:p>
    <w:p w14:paraId="54BE0E2E" w14:textId="636AE615" w:rsidR="003B688A" w:rsidRPr="000962A1" w:rsidRDefault="001C48C1" w:rsidP="000962A1">
      <w:pPr>
        <w:jc w:val="center"/>
        <w:rPr>
          <w:rFonts w:ascii="Calibri" w:eastAsia="Times New Roman" w:hAnsi="Calibri"/>
          <w:b/>
          <w:bCs/>
          <w:sz w:val="26"/>
          <w:szCs w:val="26"/>
        </w:rPr>
      </w:pPr>
      <w:r w:rsidRPr="001C48C1">
        <w:rPr>
          <w:rFonts w:ascii="Calibri" w:hAnsi="Calibri"/>
          <w:b/>
          <w:bCs/>
          <w:sz w:val="26"/>
          <w:szCs w:val="26"/>
        </w:rPr>
        <w:t xml:space="preserve"> </w:t>
      </w:r>
    </w:p>
    <w:p w14:paraId="18470CF3" w14:textId="6FF69A53" w:rsidR="001E5CAB" w:rsidRPr="007D4045" w:rsidRDefault="00683918" w:rsidP="00C836DD">
      <w:pPr>
        <w:jc w:val="both"/>
        <w:rPr>
          <w:rFonts w:ascii="Calibri" w:eastAsia="Times New Roman" w:hAnsi="Calibri"/>
          <w:sz w:val="22"/>
          <w:szCs w:val="22"/>
        </w:rPr>
      </w:pPr>
      <w:r>
        <w:rPr>
          <w:rFonts w:ascii="Calibri" w:hAnsi="Calibri"/>
          <w:i/>
          <w:iCs/>
          <w:sz w:val="22"/>
          <w:szCs w:val="22"/>
        </w:rPr>
        <w:t>Verona</w:t>
      </w:r>
      <w:r w:rsidR="00086860" w:rsidRPr="0019099B">
        <w:rPr>
          <w:rFonts w:ascii="Calibri" w:hAnsi="Calibri"/>
          <w:i/>
          <w:iCs/>
          <w:sz w:val="22"/>
          <w:szCs w:val="22"/>
        </w:rPr>
        <w:t xml:space="preserve"> (</w:t>
      </w:r>
      <w:r w:rsidR="000838FD">
        <w:rPr>
          <w:rFonts w:ascii="Calibri" w:hAnsi="Calibri"/>
          <w:i/>
          <w:iCs/>
          <w:sz w:val="22"/>
          <w:szCs w:val="22"/>
        </w:rPr>
        <w:t>7</w:t>
      </w:r>
      <w:r w:rsidR="00453AEF">
        <w:rPr>
          <w:rFonts w:ascii="Calibri" w:hAnsi="Calibri"/>
          <w:i/>
          <w:iCs/>
          <w:sz w:val="22"/>
          <w:szCs w:val="22"/>
        </w:rPr>
        <w:t xml:space="preserve"> </w:t>
      </w:r>
      <w:r w:rsidR="00872E84">
        <w:rPr>
          <w:rFonts w:ascii="Calibri" w:hAnsi="Calibri"/>
          <w:i/>
          <w:iCs/>
          <w:sz w:val="22"/>
          <w:szCs w:val="22"/>
        </w:rPr>
        <w:t>aprile 202</w:t>
      </w:r>
      <w:r w:rsidR="00453AEF">
        <w:rPr>
          <w:rFonts w:ascii="Calibri" w:hAnsi="Calibri"/>
          <w:i/>
          <w:iCs/>
          <w:sz w:val="22"/>
          <w:szCs w:val="22"/>
        </w:rPr>
        <w:t>5</w:t>
      </w:r>
      <w:r w:rsidR="00086860" w:rsidRPr="0019099B">
        <w:rPr>
          <w:rFonts w:ascii="Calibri" w:hAnsi="Calibri"/>
          <w:i/>
          <w:iCs/>
          <w:sz w:val="22"/>
          <w:szCs w:val="22"/>
        </w:rPr>
        <w:t>)</w:t>
      </w:r>
      <w:r w:rsidR="00086860">
        <w:rPr>
          <w:rFonts w:ascii="Calibri" w:hAnsi="Calibri"/>
          <w:sz w:val="22"/>
          <w:szCs w:val="22"/>
        </w:rPr>
        <w:t xml:space="preserve"> - </w:t>
      </w:r>
      <w:r w:rsidR="00D26CCD">
        <w:rPr>
          <w:rFonts w:ascii="Calibri" w:hAnsi="Calibri"/>
          <w:sz w:val="22"/>
          <w:szCs w:val="22"/>
        </w:rPr>
        <w:t xml:space="preserve">Riparte </w:t>
      </w:r>
      <w:r w:rsidR="00863CD2">
        <w:rPr>
          <w:rFonts w:ascii="Calibri" w:hAnsi="Calibri"/>
          <w:sz w:val="22"/>
          <w:szCs w:val="22"/>
        </w:rPr>
        <w:t>a</w:t>
      </w:r>
      <w:r w:rsidR="00B77569">
        <w:rPr>
          <w:rFonts w:ascii="Calibri" w:hAnsi="Calibri"/>
          <w:sz w:val="22"/>
          <w:szCs w:val="22"/>
        </w:rPr>
        <w:t xml:space="preserve"> giugno</w:t>
      </w:r>
      <w:r w:rsidR="00872E84">
        <w:rPr>
          <w:rFonts w:ascii="Calibri" w:hAnsi="Calibri"/>
          <w:sz w:val="22"/>
          <w:szCs w:val="22"/>
        </w:rPr>
        <w:t xml:space="preserve"> </w:t>
      </w:r>
      <w:r w:rsidR="00C836DD" w:rsidRPr="008F5EE7">
        <w:rPr>
          <w:rFonts w:ascii="Calibri" w:hAnsi="Calibri"/>
          <w:b/>
          <w:bCs/>
          <w:sz w:val="22"/>
          <w:szCs w:val="22"/>
        </w:rPr>
        <w:t xml:space="preserve">Tramonto </w:t>
      </w:r>
      <w:proofErr w:type="spellStart"/>
      <w:r w:rsidR="00C836DD" w:rsidRPr="008F5EE7">
        <w:rPr>
          <w:rFonts w:ascii="Calibri" w:hAnsi="Calibri"/>
          <w:b/>
          <w:bCs/>
          <w:sz w:val="22"/>
          <w:szCs w:val="22"/>
        </w:rPr>
        <w:t>DiVino</w:t>
      </w:r>
      <w:proofErr w:type="spellEnd"/>
      <w:r w:rsidR="00C836DD" w:rsidRPr="008F5EE7">
        <w:rPr>
          <w:rFonts w:ascii="Calibri" w:hAnsi="Calibri"/>
          <w:b/>
          <w:bCs/>
          <w:sz w:val="22"/>
          <w:szCs w:val="22"/>
        </w:rPr>
        <w:t>,</w:t>
      </w:r>
      <w:r w:rsidR="00076103">
        <w:rPr>
          <w:rFonts w:ascii="Calibri" w:hAnsi="Calibri"/>
          <w:sz w:val="22"/>
          <w:szCs w:val="22"/>
        </w:rPr>
        <w:t xml:space="preserve"> il </w:t>
      </w:r>
      <w:proofErr w:type="spellStart"/>
      <w:r w:rsidR="00076103">
        <w:rPr>
          <w:rFonts w:ascii="Calibri" w:hAnsi="Calibri"/>
          <w:sz w:val="22"/>
          <w:szCs w:val="22"/>
        </w:rPr>
        <w:t>road</w:t>
      </w:r>
      <w:r w:rsidR="00C836DD" w:rsidRPr="00C836DD">
        <w:rPr>
          <w:rFonts w:ascii="Calibri" w:hAnsi="Calibri"/>
          <w:sz w:val="22"/>
          <w:szCs w:val="22"/>
        </w:rPr>
        <w:t>sho</w:t>
      </w:r>
      <w:r w:rsidR="00872E84">
        <w:rPr>
          <w:rFonts w:ascii="Calibri" w:hAnsi="Calibri"/>
          <w:sz w:val="22"/>
          <w:szCs w:val="22"/>
        </w:rPr>
        <w:t>w</w:t>
      </w:r>
      <w:proofErr w:type="spellEnd"/>
      <w:r w:rsidR="00872E84">
        <w:rPr>
          <w:rFonts w:ascii="Calibri" w:hAnsi="Calibri"/>
          <w:sz w:val="22"/>
          <w:szCs w:val="22"/>
        </w:rPr>
        <w:t xml:space="preserve"> del gusto dell’Emilia-Romagna </w:t>
      </w:r>
      <w:r w:rsidR="00C836DD" w:rsidRPr="00C836DD">
        <w:rPr>
          <w:rFonts w:ascii="Calibri" w:hAnsi="Calibri"/>
          <w:sz w:val="22"/>
          <w:szCs w:val="22"/>
        </w:rPr>
        <w:t xml:space="preserve">che da </w:t>
      </w:r>
      <w:r w:rsidR="000838FD">
        <w:rPr>
          <w:rFonts w:ascii="Calibri" w:hAnsi="Calibri"/>
          <w:sz w:val="22"/>
          <w:szCs w:val="22"/>
        </w:rPr>
        <w:t>20</w:t>
      </w:r>
      <w:r w:rsidR="00C836DD" w:rsidRPr="00C836DD">
        <w:rPr>
          <w:rFonts w:ascii="Calibri" w:hAnsi="Calibri"/>
          <w:sz w:val="22"/>
          <w:szCs w:val="22"/>
        </w:rPr>
        <w:t xml:space="preserve"> anni </w:t>
      </w:r>
      <w:r w:rsidR="00D26CCD">
        <w:rPr>
          <w:rFonts w:ascii="Calibri" w:hAnsi="Calibri"/>
          <w:sz w:val="22"/>
          <w:szCs w:val="22"/>
        </w:rPr>
        <w:t xml:space="preserve">sposa </w:t>
      </w:r>
      <w:r w:rsidR="00C836DD" w:rsidRPr="00C836DD">
        <w:rPr>
          <w:rFonts w:ascii="Calibri" w:hAnsi="Calibri"/>
          <w:sz w:val="22"/>
          <w:szCs w:val="22"/>
        </w:rPr>
        <w:t xml:space="preserve">vini </w:t>
      </w:r>
      <w:r w:rsidR="00872E84">
        <w:rPr>
          <w:rFonts w:ascii="Calibri" w:hAnsi="Calibri"/>
          <w:sz w:val="22"/>
          <w:szCs w:val="22"/>
        </w:rPr>
        <w:t xml:space="preserve">regionali </w:t>
      </w:r>
      <w:r w:rsidR="00C836DD" w:rsidRPr="00C836DD">
        <w:rPr>
          <w:rFonts w:ascii="Calibri" w:hAnsi="Calibri"/>
          <w:sz w:val="22"/>
          <w:szCs w:val="22"/>
        </w:rPr>
        <w:t>e cibi a qualità certificata</w:t>
      </w:r>
      <w:r w:rsidR="008F5EE7">
        <w:rPr>
          <w:rFonts w:ascii="Calibri" w:hAnsi="Calibri"/>
          <w:sz w:val="22"/>
          <w:szCs w:val="22"/>
        </w:rPr>
        <w:t xml:space="preserve"> (</w:t>
      </w:r>
      <w:proofErr w:type="spellStart"/>
      <w:r w:rsidR="008F5EE7">
        <w:rPr>
          <w:rFonts w:ascii="Calibri" w:hAnsi="Calibri"/>
          <w:sz w:val="22"/>
          <w:szCs w:val="22"/>
        </w:rPr>
        <w:t>Dop</w:t>
      </w:r>
      <w:proofErr w:type="spellEnd"/>
      <w:r w:rsidR="008F5EE7">
        <w:rPr>
          <w:rFonts w:ascii="Calibri" w:hAnsi="Calibri"/>
          <w:sz w:val="22"/>
          <w:szCs w:val="22"/>
        </w:rPr>
        <w:t xml:space="preserve"> e </w:t>
      </w:r>
      <w:proofErr w:type="spellStart"/>
      <w:r w:rsidR="008F5EE7">
        <w:rPr>
          <w:rFonts w:ascii="Calibri" w:hAnsi="Calibri"/>
          <w:sz w:val="22"/>
          <w:szCs w:val="22"/>
        </w:rPr>
        <w:t>Igp</w:t>
      </w:r>
      <w:proofErr w:type="spellEnd"/>
      <w:r w:rsidR="008F5EE7">
        <w:rPr>
          <w:rFonts w:ascii="Calibri" w:hAnsi="Calibri"/>
          <w:sz w:val="22"/>
          <w:szCs w:val="22"/>
        </w:rPr>
        <w:t>)</w:t>
      </w:r>
      <w:r w:rsidR="00C836DD" w:rsidRPr="00C836DD">
        <w:rPr>
          <w:rFonts w:ascii="Calibri" w:hAnsi="Calibri"/>
          <w:sz w:val="22"/>
          <w:szCs w:val="22"/>
        </w:rPr>
        <w:t>, cu</w:t>
      </w:r>
      <w:r w:rsidR="00D26CCD">
        <w:rPr>
          <w:rFonts w:ascii="Calibri" w:hAnsi="Calibri"/>
          <w:sz w:val="22"/>
          <w:szCs w:val="22"/>
        </w:rPr>
        <w:t>ltura enogastronomica e turismo</w:t>
      </w:r>
      <w:r w:rsidR="000962A1">
        <w:rPr>
          <w:rFonts w:ascii="Calibri" w:hAnsi="Calibri"/>
          <w:sz w:val="22"/>
          <w:szCs w:val="22"/>
        </w:rPr>
        <w:t xml:space="preserve">, </w:t>
      </w:r>
      <w:r w:rsidR="00945A9D">
        <w:rPr>
          <w:rFonts w:ascii="Calibri" w:eastAsia="Times New Roman" w:hAnsi="Calibri"/>
          <w:sz w:val="22"/>
          <w:szCs w:val="22"/>
        </w:rPr>
        <w:t xml:space="preserve">trasformando </w:t>
      </w:r>
      <w:r w:rsidR="00945A9D">
        <w:rPr>
          <w:rFonts w:ascii="Calibri" w:hAnsi="Calibri"/>
          <w:sz w:val="22"/>
          <w:szCs w:val="22"/>
        </w:rPr>
        <w:t xml:space="preserve">da giugno a settembre </w:t>
      </w:r>
      <w:r w:rsidR="00945A9D">
        <w:rPr>
          <w:rFonts w:ascii="Calibri" w:eastAsia="Times New Roman" w:hAnsi="Calibri"/>
          <w:sz w:val="22"/>
          <w:szCs w:val="22"/>
        </w:rPr>
        <w:t xml:space="preserve">le più prestigiose piazze della Riviera e delle città d’arte regionali </w:t>
      </w:r>
      <w:r w:rsidR="009F4E23">
        <w:rPr>
          <w:rFonts w:ascii="Calibri" w:eastAsia="Times New Roman" w:hAnsi="Calibri"/>
          <w:sz w:val="22"/>
          <w:szCs w:val="22"/>
        </w:rPr>
        <w:t>in vere e proprie arene del gu</w:t>
      </w:r>
      <w:r w:rsidR="000962A1">
        <w:rPr>
          <w:rFonts w:ascii="Calibri" w:eastAsia="Times New Roman" w:hAnsi="Calibri"/>
          <w:sz w:val="22"/>
          <w:szCs w:val="22"/>
        </w:rPr>
        <w:t xml:space="preserve">sto </w:t>
      </w:r>
      <w:r w:rsidR="00945A9D">
        <w:rPr>
          <w:rFonts w:ascii="Calibri" w:eastAsia="Times New Roman" w:hAnsi="Calibri"/>
          <w:sz w:val="22"/>
          <w:szCs w:val="22"/>
        </w:rPr>
        <w:t xml:space="preserve">con il meglio dell’enogastronomia del territorio a </w:t>
      </w:r>
      <w:r w:rsidR="00945A9D" w:rsidRPr="00C836DD">
        <w:rPr>
          <w:rFonts w:ascii="Calibri" w:eastAsia="Times New Roman" w:hAnsi="Calibri"/>
          <w:sz w:val="22"/>
          <w:szCs w:val="22"/>
        </w:rPr>
        <w:t>disposizione di turisti</w:t>
      </w:r>
      <w:r w:rsidR="00945A9D">
        <w:rPr>
          <w:rFonts w:ascii="Calibri" w:eastAsia="Times New Roman" w:hAnsi="Calibri"/>
          <w:sz w:val="22"/>
          <w:szCs w:val="22"/>
        </w:rPr>
        <w:t>,</w:t>
      </w:r>
      <w:r w:rsidR="00945A9D" w:rsidRPr="00C836DD">
        <w:rPr>
          <w:rFonts w:ascii="Calibri" w:eastAsia="Times New Roman" w:hAnsi="Calibri"/>
          <w:sz w:val="22"/>
          <w:szCs w:val="22"/>
        </w:rPr>
        <w:t xml:space="preserve"> </w:t>
      </w:r>
      <w:proofErr w:type="spellStart"/>
      <w:r w:rsidR="00945A9D" w:rsidRPr="00C836DD">
        <w:rPr>
          <w:rFonts w:ascii="Calibri" w:eastAsia="Times New Roman" w:hAnsi="Calibri"/>
          <w:sz w:val="22"/>
          <w:szCs w:val="22"/>
        </w:rPr>
        <w:t>winelover</w:t>
      </w:r>
      <w:r w:rsidR="00945A9D">
        <w:rPr>
          <w:rFonts w:ascii="Calibri" w:eastAsia="Times New Roman" w:hAnsi="Calibri"/>
          <w:sz w:val="22"/>
          <w:szCs w:val="22"/>
        </w:rPr>
        <w:t>s</w:t>
      </w:r>
      <w:proofErr w:type="spellEnd"/>
      <w:r w:rsidR="00945A9D">
        <w:rPr>
          <w:rFonts w:ascii="Calibri" w:eastAsia="Times New Roman" w:hAnsi="Calibri"/>
          <w:sz w:val="22"/>
          <w:szCs w:val="22"/>
        </w:rPr>
        <w:t xml:space="preserve"> e addetti ai lavori.</w:t>
      </w:r>
      <w:r w:rsidR="00872E84">
        <w:rPr>
          <w:rFonts w:ascii="Calibri" w:hAnsi="Calibri"/>
          <w:sz w:val="22"/>
          <w:szCs w:val="22"/>
        </w:rPr>
        <w:t xml:space="preserve"> Molte le novità del tour 202</w:t>
      </w:r>
      <w:r w:rsidR="00453AEF">
        <w:rPr>
          <w:rFonts w:ascii="Calibri" w:hAnsi="Calibri"/>
          <w:sz w:val="22"/>
          <w:szCs w:val="22"/>
        </w:rPr>
        <w:t>5</w:t>
      </w:r>
      <w:r w:rsidR="00872E84">
        <w:rPr>
          <w:rFonts w:ascii="Calibri" w:hAnsi="Calibri"/>
          <w:sz w:val="22"/>
          <w:szCs w:val="22"/>
        </w:rPr>
        <w:t xml:space="preserve"> che </w:t>
      </w:r>
      <w:r w:rsidR="000962A1">
        <w:rPr>
          <w:rFonts w:ascii="Calibri" w:hAnsi="Calibri"/>
          <w:sz w:val="22"/>
          <w:szCs w:val="22"/>
        </w:rPr>
        <w:t xml:space="preserve">porterà </w:t>
      </w:r>
      <w:r w:rsidR="00C836DD" w:rsidRPr="00C836DD">
        <w:rPr>
          <w:rFonts w:ascii="Calibri" w:eastAsia="Times New Roman" w:hAnsi="Calibri"/>
          <w:sz w:val="22"/>
          <w:szCs w:val="22"/>
        </w:rPr>
        <w:t xml:space="preserve">i grandi vini e i cibi dell’Emilia-Romagna </w:t>
      </w:r>
      <w:r w:rsidR="00872E84">
        <w:rPr>
          <w:rFonts w:ascii="Calibri" w:eastAsia="Times New Roman" w:hAnsi="Calibri"/>
          <w:sz w:val="22"/>
          <w:szCs w:val="22"/>
        </w:rPr>
        <w:t xml:space="preserve">in </w:t>
      </w:r>
      <w:r w:rsidR="00FF41A1">
        <w:rPr>
          <w:rFonts w:ascii="Calibri" w:eastAsia="Times New Roman" w:hAnsi="Calibri"/>
          <w:sz w:val="22"/>
          <w:szCs w:val="22"/>
        </w:rPr>
        <w:t>8</w:t>
      </w:r>
      <w:r w:rsidR="00872E84">
        <w:rPr>
          <w:rFonts w:ascii="Calibri" w:eastAsia="Times New Roman" w:hAnsi="Calibri"/>
          <w:sz w:val="22"/>
          <w:szCs w:val="22"/>
        </w:rPr>
        <w:t xml:space="preserve"> location simboliche della regione,</w:t>
      </w:r>
      <w:r w:rsidR="000962A1">
        <w:rPr>
          <w:rFonts w:ascii="Calibri" w:eastAsia="Times New Roman" w:hAnsi="Calibri"/>
          <w:sz w:val="22"/>
          <w:szCs w:val="22"/>
        </w:rPr>
        <w:t xml:space="preserve"> in compagnia di tanti protagonisti </w:t>
      </w:r>
      <w:r w:rsidR="000962A1">
        <w:rPr>
          <w:rFonts w:ascii="Calibri" w:hAnsi="Calibri"/>
          <w:sz w:val="22"/>
          <w:szCs w:val="22"/>
        </w:rPr>
        <w:t xml:space="preserve">fra i quali </w:t>
      </w:r>
      <w:r w:rsidR="00945A9D">
        <w:rPr>
          <w:rFonts w:ascii="Calibri" w:hAnsi="Calibri"/>
          <w:sz w:val="22"/>
          <w:szCs w:val="22"/>
        </w:rPr>
        <w:t xml:space="preserve">il pesce dell’Adriatico </w:t>
      </w:r>
      <w:r w:rsidR="00F01547">
        <w:rPr>
          <w:rFonts w:ascii="Calibri" w:hAnsi="Calibri"/>
          <w:sz w:val="22"/>
          <w:szCs w:val="22"/>
        </w:rPr>
        <w:t>e il</w:t>
      </w:r>
      <w:r w:rsidR="00945A9D">
        <w:rPr>
          <w:rFonts w:ascii="Calibri" w:hAnsi="Calibri"/>
          <w:sz w:val="22"/>
          <w:szCs w:val="22"/>
        </w:rPr>
        <w:t xml:space="preserve"> progetto di promozione delle Dop regionali</w:t>
      </w:r>
      <w:r w:rsidR="00104308">
        <w:rPr>
          <w:rFonts w:ascii="Calibri" w:hAnsi="Calibri"/>
          <w:sz w:val="22"/>
          <w:szCs w:val="22"/>
        </w:rPr>
        <w:t xml:space="preserve"> del vino</w:t>
      </w:r>
      <w:r w:rsidR="000962A1">
        <w:rPr>
          <w:rFonts w:ascii="Calibri" w:hAnsi="Calibri"/>
          <w:sz w:val="22"/>
          <w:szCs w:val="22"/>
        </w:rPr>
        <w:t>,</w:t>
      </w:r>
      <w:r w:rsidR="00945A9D">
        <w:rPr>
          <w:rFonts w:ascii="Calibri" w:hAnsi="Calibri"/>
          <w:sz w:val="22"/>
          <w:szCs w:val="22"/>
        </w:rPr>
        <w:t xml:space="preserve"> </w:t>
      </w:r>
      <w:r w:rsidR="000962A1">
        <w:rPr>
          <w:rFonts w:ascii="Calibri" w:hAnsi="Calibri"/>
          <w:sz w:val="22"/>
          <w:szCs w:val="22"/>
        </w:rPr>
        <w:t xml:space="preserve">per la prima volta a Tramonto </w:t>
      </w:r>
      <w:proofErr w:type="spellStart"/>
      <w:r w:rsidR="000962A1">
        <w:rPr>
          <w:rFonts w:ascii="Calibri" w:hAnsi="Calibri"/>
          <w:sz w:val="22"/>
          <w:szCs w:val="22"/>
        </w:rPr>
        <w:t>DiVino</w:t>
      </w:r>
      <w:proofErr w:type="spellEnd"/>
      <w:r w:rsidR="000962A1">
        <w:rPr>
          <w:rFonts w:ascii="Calibri" w:hAnsi="Calibri"/>
          <w:sz w:val="22"/>
          <w:szCs w:val="22"/>
        </w:rPr>
        <w:t xml:space="preserve">. </w:t>
      </w:r>
      <w:r w:rsidR="007D4045">
        <w:rPr>
          <w:rFonts w:ascii="Calibri" w:eastAsia="Times New Roman" w:hAnsi="Calibri"/>
          <w:sz w:val="22"/>
          <w:szCs w:val="22"/>
        </w:rPr>
        <w:t xml:space="preserve"> </w:t>
      </w:r>
      <w:r w:rsidR="00C836DD" w:rsidRPr="006656CA">
        <w:rPr>
          <w:rFonts w:ascii="Calibri" w:eastAsia="Times New Roman" w:hAnsi="Calibri"/>
          <w:sz w:val="22"/>
          <w:szCs w:val="22"/>
        </w:rPr>
        <w:t>Attori dello show enogastronomico un piccolo esercito di sommelier</w:t>
      </w:r>
      <w:r w:rsidR="00D26CCD" w:rsidRPr="006656CA">
        <w:rPr>
          <w:rFonts w:ascii="Calibri" w:eastAsia="Times New Roman" w:hAnsi="Calibri"/>
          <w:sz w:val="22"/>
          <w:szCs w:val="22"/>
        </w:rPr>
        <w:t xml:space="preserve">, </w:t>
      </w:r>
      <w:r w:rsidR="00FF41A1">
        <w:rPr>
          <w:rFonts w:ascii="Calibri" w:eastAsia="Times New Roman" w:hAnsi="Calibri"/>
          <w:sz w:val="22"/>
          <w:szCs w:val="22"/>
        </w:rPr>
        <w:t>chef, produttori</w:t>
      </w:r>
      <w:r w:rsidR="00C836DD" w:rsidRPr="006656CA">
        <w:rPr>
          <w:rFonts w:ascii="Calibri" w:eastAsia="Times New Roman" w:hAnsi="Calibri"/>
          <w:sz w:val="22"/>
          <w:szCs w:val="22"/>
        </w:rPr>
        <w:t xml:space="preserve">, giornalisti, blogger e </w:t>
      </w:r>
      <w:proofErr w:type="spellStart"/>
      <w:r w:rsidR="00C836DD" w:rsidRPr="006656CA">
        <w:rPr>
          <w:rFonts w:ascii="Calibri" w:eastAsia="Times New Roman" w:hAnsi="Calibri"/>
          <w:sz w:val="22"/>
          <w:szCs w:val="22"/>
        </w:rPr>
        <w:t>storyteller</w:t>
      </w:r>
      <w:proofErr w:type="spellEnd"/>
      <w:r w:rsidR="00C836DD" w:rsidRPr="006656CA">
        <w:rPr>
          <w:rFonts w:ascii="Calibri" w:eastAsia="Times New Roman" w:hAnsi="Calibri"/>
          <w:sz w:val="22"/>
          <w:szCs w:val="22"/>
        </w:rPr>
        <w:t xml:space="preserve"> pronti a raccontare </w:t>
      </w:r>
      <w:r w:rsidR="00D26CCD" w:rsidRPr="006656CA">
        <w:rPr>
          <w:rFonts w:ascii="Calibri" w:eastAsia="Times New Roman" w:hAnsi="Calibri"/>
          <w:sz w:val="22"/>
          <w:szCs w:val="22"/>
        </w:rPr>
        <w:t xml:space="preserve">al pubblico </w:t>
      </w:r>
      <w:r w:rsidR="00C836DD" w:rsidRPr="006656CA">
        <w:rPr>
          <w:rFonts w:ascii="Calibri" w:eastAsia="Times New Roman" w:hAnsi="Calibri"/>
          <w:sz w:val="22"/>
          <w:szCs w:val="22"/>
        </w:rPr>
        <w:t xml:space="preserve">le perle del gusto messe a disposizione dai Consorzi e dalle cantine regionali. </w:t>
      </w:r>
      <w:r w:rsidR="00D26CCD" w:rsidRPr="006656CA">
        <w:rPr>
          <w:rFonts w:ascii="Calibri" w:eastAsia="Times New Roman" w:hAnsi="Calibri"/>
          <w:sz w:val="22"/>
          <w:szCs w:val="22"/>
        </w:rPr>
        <w:t xml:space="preserve">Sui banchi d’assaggio protagonisti saranno </w:t>
      </w:r>
      <w:r w:rsidR="007E5D62" w:rsidRPr="006656CA">
        <w:rPr>
          <w:rFonts w:ascii="Calibri" w:eastAsia="Times New Roman" w:hAnsi="Calibri"/>
          <w:b/>
          <w:bCs/>
          <w:sz w:val="22"/>
          <w:szCs w:val="22"/>
        </w:rPr>
        <w:t xml:space="preserve">30 tipologie di vini a denominazioni fra Doc, </w:t>
      </w:r>
      <w:proofErr w:type="spellStart"/>
      <w:r w:rsidR="007E5D62" w:rsidRPr="006656CA">
        <w:rPr>
          <w:rFonts w:ascii="Calibri" w:eastAsia="Times New Roman" w:hAnsi="Calibri"/>
          <w:b/>
          <w:bCs/>
          <w:sz w:val="22"/>
          <w:szCs w:val="22"/>
        </w:rPr>
        <w:t>Docg</w:t>
      </w:r>
      <w:proofErr w:type="spellEnd"/>
      <w:r w:rsidR="007E5D62" w:rsidRPr="006656CA">
        <w:rPr>
          <w:rFonts w:ascii="Calibri" w:eastAsia="Times New Roman" w:hAnsi="Calibri"/>
          <w:b/>
          <w:bCs/>
          <w:sz w:val="22"/>
          <w:szCs w:val="22"/>
        </w:rPr>
        <w:t xml:space="preserve"> e </w:t>
      </w:r>
      <w:proofErr w:type="spellStart"/>
      <w:r w:rsidR="007E5D62" w:rsidRPr="006656CA">
        <w:rPr>
          <w:rFonts w:ascii="Calibri" w:eastAsia="Times New Roman" w:hAnsi="Calibri"/>
          <w:b/>
          <w:bCs/>
          <w:sz w:val="22"/>
          <w:szCs w:val="22"/>
        </w:rPr>
        <w:t>Igt</w:t>
      </w:r>
      <w:proofErr w:type="spellEnd"/>
      <w:r w:rsidR="007E5D62" w:rsidRPr="006656CA">
        <w:rPr>
          <w:rFonts w:ascii="Calibri" w:eastAsia="Times New Roman" w:hAnsi="Calibri"/>
          <w:b/>
          <w:bCs/>
          <w:sz w:val="22"/>
          <w:szCs w:val="22"/>
        </w:rPr>
        <w:t xml:space="preserve"> </w:t>
      </w:r>
      <w:r w:rsidR="007E5D62" w:rsidRPr="006656CA">
        <w:rPr>
          <w:rFonts w:ascii="Calibri" w:eastAsia="Times New Roman" w:hAnsi="Calibri"/>
          <w:sz w:val="22"/>
          <w:szCs w:val="22"/>
        </w:rPr>
        <w:t xml:space="preserve">per un ammontare complessivo di </w:t>
      </w:r>
      <w:r w:rsidR="00FF41A1">
        <w:rPr>
          <w:rFonts w:ascii="Calibri" w:eastAsia="Times New Roman" w:hAnsi="Calibri"/>
          <w:sz w:val="22"/>
          <w:szCs w:val="22"/>
        </w:rPr>
        <w:t>circa</w:t>
      </w:r>
      <w:r w:rsidR="007E5D62" w:rsidRPr="006656CA">
        <w:rPr>
          <w:rFonts w:ascii="Calibri" w:eastAsia="Times New Roman" w:hAnsi="Calibri"/>
          <w:sz w:val="22"/>
          <w:szCs w:val="22"/>
        </w:rPr>
        <w:t xml:space="preserve"> mille diverse etichette </w:t>
      </w:r>
      <w:r w:rsidR="00777867" w:rsidRPr="006656CA">
        <w:rPr>
          <w:rFonts w:ascii="Calibri" w:eastAsia="Times New Roman" w:hAnsi="Calibri"/>
          <w:sz w:val="22"/>
          <w:szCs w:val="22"/>
        </w:rPr>
        <w:t xml:space="preserve">che i sommelier </w:t>
      </w:r>
      <w:r w:rsidR="00D163D9">
        <w:rPr>
          <w:rFonts w:ascii="Calibri" w:eastAsia="Times New Roman" w:hAnsi="Calibri"/>
          <w:sz w:val="22"/>
          <w:szCs w:val="22"/>
        </w:rPr>
        <w:t>A.I.S.</w:t>
      </w:r>
      <w:r w:rsidR="00777867" w:rsidRPr="006656CA">
        <w:rPr>
          <w:rFonts w:ascii="Calibri" w:eastAsia="Times New Roman" w:hAnsi="Calibri"/>
          <w:sz w:val="22"/>
          <w:szCs w:val="22"/>
        </w:rPr>
        <w:t xml:space="preserve"> racconteranno e abbineranno </w:t>
      </w:r>
      <w:r w:rsidR="00863CD2">
        <w:rPr>
          <w:rFonts w:ascii="Calibri" w:eastAsia="Times New Roman" w:hAnsi="Calibri"/>
          <w:sz w:val="22"/>
          <w:szCs w:val="22"/>
        </w:rPr>
        <w:t xml:space="preserve">a </w:t>
      </w:r>
      <w:r w:rsidR="00D26CCD" w:rsidRPr="006656CA">
        <w:rPr>
          <w:rFonts w:ascii="Calibri" w:eastAsia="Times New Roman" w:hAnsi="Calibri"/>
          <w:sz w:val="22"/>
          <w:szCs w:val="22"/>
        </w:rPr>
        <w:t>una generosa selezione dei</w:t>
      </w:r>
      <w:r w:rsidR="00C836DD" w:rsidRPr="006656CA">
        <w:rPr>
          <w:rFonts w:ascii="Calibri" w:eastAsia="Times New Roman" w:hAnsi="Calibri"/>
          <w:sz w:val="22"/>
          <w:szCs w:val="22"/>
        </w:rPr>
        <w:t xml:space="preserve"> </w:t>
      </w:r>
      <w:r w:rsidR="00C836DD" w:rsidRPr="006656CA">
        <w:rPr>
          <w:rFonts w:ascii="Calibri" w:eastAsia="Times New Roman" w:hAnsi="Calibri"/>
          <w:b/>
          <w:bCs/>
          <w:sz w:val="22"/>
          <w:szCs w:val="22"/>
        </w:rPr>
        <w:t xml:space="preserve">44 prodotti </w:t>
      </w:r>
      <w:proofErr w:type="spellStart"/>
      <w:r w:rsidR="00C836DD" w:rsidRPr="006656CA">
        <w:rPr>
          <w:rFonts w:ascii="Calibri" w:eastAsia="Times New Roman" w:hAnsi="Calibri"/>
          <w:b/>
          <w:bCs/>
          <w:sz w:val="22"/>
          <w:szCs w:val="22"/>
        </w:rPr>
        <w:t>Dop</w:t>
      </w:r>
      <w:proofErr w:type="spellEnd"/>
      <w:r w:rsidR="00C836DD" w:rsidRPr="006656CA">
        <w:rPr>
          <w:rFonts w:ascii="Calibri" w:eastAsia="Times New Roman" w:hAnsi="Calibri"/>
          <w:b/>
          <w:bCs/>
          <w:sz w:val="22"/>
          <w:szCs w:val="22"/>
        </w:rPr>
        <w:t xml:space="preserve"> e </w:t>
      </w:r>
      <w:proofErr w:type="spellStart"/>
      <w:r w:rsidR="00C836DD" w:rsidRPr="006656CA">
        <w:rPr>
          <w:rFonts w:ascii="Calibri" w:eastAsia="Times New Roman" w:hAnsi="Calibri"/>
          <w:b/>
          <w:bCs/>
          <w:sz w:val="22"/>
          <w:szCs w:val="22"/>
        </w:rPr>
        <w:t>Igp</w:t>
      </w:r>
      <w:proofErr w:type="spellEnd"/>
      <w:r w:rsidR="00777867" w:rsidRPr="006656CA">
        <w:rPr>
          <w:rFonts w:ascii="Calibri" w:eastAsia="Times New Roman" w:hAnsi="Calibri"/>
          <w:b/>
          <w:bCs/>
          <w:sz w:val="22"/>
          <w:szCs w:val="22"/>
        </w:rPr>
        <w:t xml:space="preserve"> regionali </w:t>
      </w:r>
      <w:r w:rsidR="00863CD2">
        <w:rPr>
          <w:rFonts w:ascii="Calibri" w:eastAsia="Times New Roman" w:hAnsi="Calibri"/>
          <w:b/>
          <w:bCs/>
          <w:sz w:val="22"/>
          <w:szCs w:val="22"/>
        </w:rPr>
        <w:t xml:space="preserve">e ai prodotti ittici dell’alto Adriatico, </w:t>
      </w:r>
      <w:r w:rsidR="00777867" w:rsidRPr="006656CA">
        <w:rPr>
          <w:rFonts w:ascii="Calibri" w:eastAsia="Times New Roman" w:hAnsi="Calibri"/>
          <w:bCs/>
          <w:sz w:val="22"/>
          <w:szCs w:val="22"/>
        </w:rPr>
        <w:t>curata e servita da studenti e docenti degli Istituti alberghieri dei vari territori</w:t>
      </w:r>
      <w:r w:rsidR="00FF41A1">
        <w:rPr>
          <w:rFonts w:ascii="Calibri" w:eastAsia="Times New Roman" w:hAnsi="Calibri"/>
          <w:bCs/>
          <w:sz w:val="22"/>
          <w:szCs w:val="22"/>
        </w:rPr>
        <w:t xml:space="preserve"> e dagli chef partner</w:t>
      </w:r>
      <w:r w:rsidR="007E5D62" w:rsidRPr="006656CA">
        <w:rPr>
          <w:rFonts w:ascii="Calibri" w:eastAsia="Times New Roman" w:hAnsi="Calibri"/>
          <w:b/>
          <w:bCs/>
          <w:sz w:val="22"/>
          <w:szCs w:val="22"/>
        </w:rPr>
        <w:t xml:space="preserve">. </w:t>
      </w:r>
    </w:p>
    <w:p w14:paraId="66D6685E" w14:textId="77777777" w:rsidR="00491294" w:rsidRPr="001E5CAB" w:rsidRDefault="00491294" w:rsidP="00C836DD">
      <w:pPr>
        <w:contextualSpacing/>
        <w:jc w:val="both"/>
        <w:rPr>
          <w:rFonts w:ascii="Calibri" w:eastAsia="Times New Roman" w:hAnsi="Calibri"/>
          <w:b/>
          <w:bCs/>
          <w:sz w:val="22"/>
          <w:szCs w:val="22"/>
        </w:rPr>
      </w:pPr>
    </w:p>
    <w:p w14:paraId="227E9742" w14:textId="50F0B178" w:rsidR="0007070E" w:rsidRPr="002B2C1C" w:rsidRDefault="00577082" w:rsidP="0007070E">
      <w:pPr>
        <w:contextualSpacing/>
        <w:jc w:val="both"/>
        <w:rPr>
          <w:rFonts w:ascii="Calibri" w:hAnsi="Calibri"/>
          <w:b/>
          <w:sz w:val="22"/>
          <w:szCs w:val="22"/>
        </w:rPr>
      </w:pPr>
      <w:r w:rsidRPr="00C836DD">
        <w:rPr>
          <w:rFonts w:ascii="Calibri" w:hAnsi="Calibri"/>
          <w:b/>
          <w:sz w:val="22"/>
          <w:szCs w:val="22"/>
        </w:rPr>
        <w:t>Il format</w:t>
      </w:r>
    </w:p>
    <w:p w14:paraId="6D7D96F1" w14:textId="5E16531E" w:rsidR="0007070E" w:rsidRDefault="0007070E" w:rsidP="0007070E">
      <w:pPr>
        <w:contextualSpacing/>
        <w:jc w:val="both"/>
        <w:rPr>
          <w:rFonts w:ascii="Calibri" w:hAnsi="Calibri"/>
          <w:sz w:val="22"/>
          <w:szCs w:val="22"/>
        </w:rPr>
      </w:pPr>
      <w:r w:rsidRPr="00C836DD">
        <w:rPr>
          <w:rFonts w:ascii="Calibri" w:hAnsi="Calibri"/>
          <w:sz w:val="22"/>
          <w:szCs w:val="22"/>
        </w:rPr>
        <w:t xml:space="preserve">Organizzata in una sola serata, per permettere in poche ore un’esperienza a 360 gradi del meglio dei cibi e dei vini regionali, </w:t>
      </w:r>
      <w:r w:rsidRPr="00C836DD">
        <w:rPr>
          <w:rFonts w:ascii="Calibri" w:hAnsi="Calibri" w:cs="Arial"/>
          <w:sz w:val="22"/>
          <w:szCs w:val="22"/>
        </w:rPr>
        <w:t xml:space="preserve">ciascuna tappa di Tramonto </w:t>
      </w:r>
      <w:proofErr w:type="spellStart"/>
      <w:r w:rsidRPr="00C836DD">
        <w:rPr>
          <w:rFonts w:ascii="Calibri" w:hAnsi="Calibri" w:cs="Arial"/>
          <w:sz w:val="22"/>
          <w:szCs w:val="22"/>
        </w:rPr>
        <w:t>DiVino</w:t>
      </w:r>
      <w:proofErr w:type="spellEnd"/>
      <w:r w:rsidRPr="00C836DD">
        <w:rPr>
          <w:rFonts w:ascii="Calibri" w:hAnsi="Calibri" w:cs="Arial"/>
          <w:sz w:val="22"/>
          <w:szCs w:val="22"/>
        </w:rPr>
        <w:t xml:space="preserve"> </w:t>
      </w:r>
      <w:r>
        <w:rPr>
          <w:rFonts w:ascii="Calibri" w:hAnsi="Calibri" w:cs="Arial"/>
          <w:sz w:val="22"/>
          <w:szCs w:val="22"/>
        </w:rPr>
        <w:t>viene allestit</w:t>
      </w:r>
      <w:r w:rsidR="002841BB">
        <w:rPr>
          <w:rFonts w:ascii="Calibri" w:hAnsi="Calibri" w:cs="Arial"/>
          <w:sz w:val="22"/>
          <w:szCs w:val="22"/>
        </w:rPr>
        <w:t>a</w:t>
      </w:r>
      <w:r>
        <w:rPr>
          <w:rFonts w:ascii="Calibri" w:hAnsi="Calibri" w:cs="Arial"/>
          <w:sz w:val="22"/>
          <w:szCs w:val="22"/>
        </w:rPr>
        <w:t xml:space="preserve"> in</w:t>
      </w:r>
      <w:r w:rsidRPr="00C836DD">
        <w:rPr>
          <w:rFonts w:ascii="Calibri" w:hAnsi="Calibri" w:cs="Arial"/>
          <w:sz w:val="22"/>
          <w:szCs w:val="22"/>
        </w:rPr>
        <w:t xml:space="preserve"> un’ampia location cittadina, una piazza del centro storico</w:t>
      </w:r>
      <w:r>
        <w:rPr>
          <w:rFonts w:ascii="Calibri" w:hAnsi="Calibri" w:cs="Arial"/>
          <w:sz w:val="22"/>
          <w:szCs w:val="22"/>
        </w:rPr>
        <w:t>, una rocca</w:t>
      </w:r>
      <w:r w:rsidRPr="00C836DD">
        <w:rPr>
          <w:rFonts w:ascii="Calibri" w:hAnsi="Calibri" w:cs="Arial"/>
          <w:sz w:val="22"/>
          <w:szCs w:val="22"/>
        </w:rPr>
        <w:t xml:space="preserve"> o un parco urbano. L’area prescelta, in accordo con i Comuni partner,</w:t>
      </w:r>
      <w:r w:rsidRPr="00C836DD">
        <w:rPr>
          <w:rFonts w:ascii="Calibri" w:hAnsi="Calibri"/>
          <w:sz w:val="22"/>
          <w:szCs w:val="22"/>
        </w:rPr>
        <w:t xml:space="preserve"> viene ‘apparecchiata’ come una vera e propria ‘arena del </w:t>
      </w:r>
      <w:proofErr w:type="spellStart"/>
      <w:r w:rsidRPr="00C836DD">
        <w:rPr>
          <w:rFonts w:ascii="Calibri" w:hAnsi="Calibri"/>
          <w:sz w:val="22"/>
          <w:szCs w:val="22"/>
        </w:rPr>
        <w:t>gusto’</w:t>
      </w:r>
      <w:proofErr w:type="spellEnd"/>
      <w:r w:rsidRPr="00C836DD">
        <w:rPr>
          <w:rFonts w:ascii="Calibri" w:hAnsi="Calibri"/>
          <w:sz w:val="22"/>
          <w:szCs w:val="22"/>
        </w:rPr>
        <w:t xml:space="preserve">, dove centinaia di </w:t>
      </w:r>
      <w:proofErr w:type="spellStart"/>
      <w:r w:rsidRPr="00C836DD">
        <w:rPr>
          <w:rFonts w:ascii="Calibri" w:hAnsi="Calibri"/>
          <w:sz w:val="22"/>
          <w:szCs w:val="22"/>
        </w:rPr>
        <w:t>gastronauti</w:t>
      </w:r>
      <w:proofErr w:type="spellEnd"/>
      <w:r w:rsidRPr="00C836DD">
        <w:rPr>
          <w:rFonts w:ascii="Calibri" w:hAnsi="Calibri"/>
          <w:sz w:val="22"/>
          <w:szCs w:val="22"/>
        </w:rPr>
        <w:t xml:space="preserve"> e </w:t>
      </w:r>
      <w:proofErr w:type="spellStart"/>
      <w:r w:rsidRPr="00C836DD">
        <w:rPr>
          <w:rFonts w:ascii="Calibri" w:hAnsi="Calibri"/>
          <w:sz w:val="22"/>
          <w:szCs w:val="22"/>
        </w:rPr>
        <w:t>winelo</w:t>
      </w:r>
      <w:r>
        <w:rPr>
          <w:rFonts w:ascii="Calibri" w:hAnsi="Calibri"/>
          <w:sz w:val="22"/>
          <w:szCs w:val="22"/>
        </w:rPr>
        <w:t>v</w:t>
      </w:r>
      <w:r w:rsidRPr="00C836DD">
        <w:rPr>
          <w:rFonts w:ascii="Calibri" w:hAnsi="Calibri"/>
          <w:sz w:val="22"/>
          <w:szCs w:val="22"/>
        </w:rPr>
        <w:t>er</w:t>
      </w:r>
      <w:r w:rsidR="00FF41A1">
        <w:rPr>
          <w:rFonts w:ascii="Calibri" w:hAnsi="Calibri"/>
          <w:sz w:val="22"/>
          <w:szCs w:val="22"/>
        </w:rPr>
        <w:t>s</w:t>
      </w:r>
      <w:proofErr w:type="spellEnd"/>
      <w:r w:rsidRPr="00C836DD">
        <w:rPr>
          <w:rFonts w:ascii="Calibri" w:hAnsi="Calibri"/>
          <w:sz w:val="22"/>
          <w:szCs w:val="22"/>
        </w:rPr>
        <w:t xml:space="preserve"> partecipano</w:t>
      </w:r>
      <w:r w:rsidRPr="00C836DD">
        <w:rPr>
          <w:rFonts w:ascii="Calibri" w:hAnsi="Calibri" w:cs="Arial"/>
          <w:sz w:val="22"/>
          <w:szCs w:val="22"/>
        </w:rPr>
        <w:t xml:space="preserve"> </w:t>
      </w:r>
      <w:r>
        <w:rPr>
          <w:rFonts w:ascii="Calibri" w:hAnsi="Calibri" w:cs="Arial"/>
          <w:sz w:val="22"/>
          <w:szCs w:val="22"/>
        </w:rPr>
        <w:t xml:space="preserve">ai banchi </w:t>
      </w:r>
      <w:r w:rsidRPr="00C836DD">
        <w:rPr>
          <w:rFonts w:ascii="Calibri" w:hAnsi="Calibri" w:cs="Arial"/>
          <w:sz w:val="22"/>
          <w:szCs w:val="22"/>
        </w:rPr>
        <w:t xml:space="preserve">agli assaggi identitari </w:t>
      </w:r>
      <w:r w:rsidR="00096B0D">
        <w:rPr>
          <w:rFonts w:ascii="Calibri" w:hAnsi="Calibri" w:cs="Arial"/>
          <w:sz w:val="22"/>
          <w:szCs w:val="22"/>
        </w:rPr>
        <w:t>dei vini regionali</w:t>
      </w:r>
      <w:r w:rsidR="00096B0D" w:rsidRPr="00096B0D">
        <w:rPr>
          <w:rFonts w:ascii="Calibri" w:hAnsi="Calibri" w:cs="Arial"/>
          <w:sz w:val="22"/>
          <w:szCs w:val="22"/>
        </w:rPr>
        <w:t xml:space="preserve"> </w:t>
      </w:r>
      <w:r w:rsidR="00096B0D">
        <w:rPr>
          <w:rFonts w:ascii="Calibri" w:hAnsi="Calibri" w:cs="Arial"/>
          <w:sz w:val="22"/>
          <w:szCs w:val="22"/>
        </w:rPr>
        <w:t>abbinati</w:t>
      </w:r>
      <w:r w:rsidR="00096B0D" w:rsidRPr="00C836DD">
        <w:rPr>
          <w:rFonts w:ascii="Calibri" w:hAnsi="Calibri" w:cs="Arial"/>
          <w:sz w:val="22"/>
          <w:szCs w:val="22"/>
        </w:rPr>
        <w:t xml:space="preserve"> </w:t>
      </w:r>
      <w:r w:rsidR="00096B0D">
        <w:rPr>
          <w:rFonts w:ascii="Calibri" w:hAnsi="Calibri" w:cs="Arial"/>
          <w:sz w:val="22"/>
          <w:szCs w:val="22"/>
        </w:rPr>
        <w:t>a</w:t>
      </w:r>
      <w:r w:rsidRPr="00C836DD">
        <w:rPr>
          <w:rFonts w:ascii="Calibri" w:hAnsi="Calibri" w:cs="Arial"/>
          <w:sz w:val="22"/>
          <w:szCs w:val="22"/>
        </w:rPr>
        <w:t>i prodotti certific</w:t>
      </w:r>
      <w:r w:rsidR="00096B0D">
        <w:rPr>
          <w:rFonts w:ascii="Calibri" w:hAnsi="Calibri" w:cs="Arial"/>
          <w:sz w:val="22"/>
          <w:szCs w:val="22"/>
        </w:rPr>
        <w:t xml:space="preserve">ati. </w:t>
      </w:r>
    </w:p>
    <w:p w14:paraId="4ECBAF11" w14:textId="0AB6BBFF" w:rsidR="00577082" w:rsidRPr="00C836DD" w:rsidRDefault="00FF41A1" w:rsidP="0007070E">
      <w:pPr>
        <w:contextualSpacing/>
        <w:jc w:val="both"/>
        <w:rPr>
          <w:rFonts w:ascii="Calibri" w:eastAsia="Times New Roman" w:hAnsi="Calibri"/>
          <w:sz w:val="22"/>
          <w:szCs w:val="22"/>
        </w:rPr>
      </w:pPr>
      <w:r>
        <w:rPr>
          <w:rFonts w:ascii="Calibri" w:hAnsi="Calibri"/>
          <w:sz w:val="22"/>
          <w:szCs w:val="22"/>
        </w:rPr>
        <w:t>Ogni tappa</w:t>
      </w:r>
      <w:r w:rsidR="00577082">
        <w:rPr>
          <w:rFonts w:ascii="Calibri" w:hAnsi="Calibri" w:cs="Arial"/>
          <w:sz w:val="22"/>
          <w:szCs w:val="22"/>
        </w:rPr>
        <w:t xml:space="preserve"> mette al centro uno o più prod</w:t>
      </w:r>
      <w:r w:rsidR="00096B0D">
        <w:rPr>
          <w:rFonts w:ascii="Calibri" w:hAnsi="Calibri" w:cs="Arial"/>
          <w:sz w:val="22"/>
          <w:szCs w:val="22"/>
        </w:rPr>
        <w:t xml:space="preserve">otti sia del vino che del </w:t>
      </w:r>
      <w:proofErr w:type="spellStart"/>
      <w:r w:rsidR="00096B0D">
        <w:rPr>
          <w:rFonts w:ascii="Calibri" w:hAnsi="Calibri" w:cs="Arial"/>
          <w:sz w:val="22"/>
          <w:szCs w:val="22"/>
        </w:rPr>
        <w:t>food</w:t>
      </w:r>
      <w:proofErr w:type="spellEnd"/>
      <w:r w:rsidR="00096B0D">
        <w:rPr>
          <w:rFonts w:ascii="Calibri" w:hAnsi="Calibri" w:cs="Arial"/>
          <w:sz w:val="22"/>
          <w:szCs w:val="22"/>
        </w:rPr>
        <w:t>,</w:t>
      </w:r>
      <w:r w:rsidR="00577082">
        <w:rPr>
          <w:rFonts w:ascii="Calibri" w:hAnsi="Calibri" w:cs="Arial"/>
          <w:sz w:val="22"/>
          <w:szCs w:val="22"/>
        </w:rPr>
        <w:t xml:space="preserve"> facendoli </w:t>
      </w:r>
      <w:r w:rsidR="00577082" w:rsidRPr="00E2745D">
        <w:rPr>
          <w:rFonts w:ascii="Calibri" w:hAnsi="Calibri"/>
          <w:sz w:val="22"/>
          <w:szCs w:val="22"/>
        </w:rPr>
        <w:t xml:space="preserve">diventare veri protagonisti con un allestimento </w:t>
      </w:r>
      <w:r w:rsidR="00577082">
        <w:rPr>
          <w:rFonts w:ascii="Calibri" w:hAnsi="Calibri"/>
          <w:sz w:val="22"/>
          <w:szCs w:val="22"/>
        </w:rPr>
        <w:t xml:space="preserve">particolare </w:t>
      </w:r>
      <w:r w:rsidR="00577082" w:rsidRPr="00E2745D">
        <w:rPr>
          <w:rFonts w:ascii="Calibri" w:hAnsi="Calibri"/>
          <w:sz w:val="22"/>
          <w:szCs w:val="22"/>
        </w:rPr>
        <w:t>e una comunicazione dedicata.</w:t>
      </w:r>
      <w:r w:rsidR="00577082">
        <w:rPr>
          <w:rFonts w:ascii="Calibri" w:hAnsi="Calibri"/>
          <w:sz w:val="22"/>
          <w:szCs w:val="22"/>
        </w:rPr>
        <w:t xml:space="preserve"> </w:t>
      </w:r>
      <w:r w:rsidR="00577082" w:rsidRPr="006656CA">
        <w:rPr>
          <w:rFonts w:ascii="Calibri" w:eastAsia="Times New Roman" w:hAnsi="Calibri"/>
          <w:sz w:val="22"/>
          <w:szCs w:val="22"/>
        </w:rPr>
        <w:t>Vademecu</w:t>
      </w:r>
      <w:r w:rsidR="00096B0D">
        <w:rPr>
          <w:rFonts w:ascii="Calibri" w:eastAsia="Times New Roman" w:hAnsi="Calibri"/>
          <w:sz w:val="22"/>
          <w:szCs w:val="22"/>
        </w:rPr>
        <w:t xml:space="preserve">m per le serate di degustazione la </w:t>
      </w:r>
      <w:r w:rsidR="00096B0D" w:rsidRPr="006656CA">
        <w:rPr>
          <w:rFonts w:ascii="Calibri" w:eastAsia="Times New Roman" w:hAnsi="Calibri"/>
          <w:sz w:val="22"/>
          <w:szCs w:val="22"/>
        </w:rPr>
        <w:t>Guida A</w:t>
      </w:r>
      <w:r w:rsidR="00D163D9">
        <w:rPr>
          <w:rFonts w:ascii="Calibri" w:eastAsia="Times New Roman" w:hAnsi="Calibri"/>
          <w:sz w:val="22"/>
          <w:szCs w:val="22"/>
        </w:rPr>
        <w:t>.I.S.</w:t>
      </w:r>
      <w:r w:rsidR="00096B0D" w:rsidRPr="006656CA">
        <w:rPr>
          <w:rFonts w:ascii="Calibri" w:eastAsia="Times New Roman" w:hAnsi="Calibri"/>
          <w:sz w:val="22"/>
          <w:szCs w:val="22"/>
        </w:rPr>
        <w:t xml:space="preserve"> </w:t>
      </w:r>
      <w:r w:rsidR="00096B0D">
        <w:rPr>
          <w:rFonts w:ascii="Calibri" w:eastAsia="Times New Roman" w:hAnsi="Calibri"/>
          <w:sz w:val="22"/>
          <w:szCs w:val="22"/>
        </w:rPr>
        <w:t>2025/2026</w:t>
      </w:r>
      <w:r w:rsidR="00096B0D" w:rsidRPr="006656CA">
        <w:rPr>
          <w:rFonts w:ascii="Calibri" w:eastAsia="Times New Roman" w:hAnsi="Calibri"/>
          <w:sz w:val="22"/>
          <w:szCs w:val="22"/>
        </w:rPr>
        <w:t xml:space="preserve">, </w:t>
      </w:r>
      <w:r w:rsidR="00577082" w:rsidRPr="006656CA">
        <w:rPr>
          <w:rFonts w:ascii="Calibri" w:eastAsia="Times New Roman" w:hAnsi="Calibri"/>
          <w:b/>
          <w:sz w:val="22"/>
          <w:szCs w:val="22"/>
        </w:rPr>
        <w:t>‘</w:t>
      </w:r>
      <w:r w:rsidR="00577082" w:rsidRPr="006656CA">
        <w:rPr>
          <w:rFonts w:ascii="Calibri" w:eastAsia="Times New Roman" w:hAnsi="Calibri"/>
          <w:b/>
          <w:i/>
          <w:iCs/>
          <w:sz w:val="22"/>
          <w:szCs w:val="22"/>
        </w:rPr>
        <w:t>Emilia</w:t>
      </w:r>
      <w:r w:rsidR="003D0F6F">
        <w:rPr>
          <w:rFonts w:ascii="Calibri" w:eastAsia="Times New Roman" w:hAnsi="Calibri"/>
          <w:b/>
          <w:i/>
          <w:iCs/>
          <w:sz w:val="22"/>
          <w:szCs w:val="22"/>
        </w:rPr>
        <w:t>-</w:t>
      </w:r>
      <w:r w:rsidR="00577082" w:rsidRPr="006656CA">
        <w:rPr>
          <w:rFonts w:ascii="Calibri" w:eastAsia="Times New Roman" w:hAnsi="Calibri"/>
          <w:b/>
          <w:i/>
          <w:iCs/>
          <w:sz w:val="22"/>
          <w:szCs w:val="22"/>
        </w:rPr>
        <w:t>Romagna da Bere e da Mangiare</w:t>
      </w:r>
      <w:r w:rsidR="00577082" w:rsidRPr="006656CA">
        <w:rPr>
          <w:rFonts w:ascii="Calibri" w:eastAsia="Times New Roman" w:hAnsi="Calibri"/>
          <w:b/>
          <w:sz w:val="22"/>
          <w:szCs w:val="22"/>
        </w:rPr>
        <w:t xml:space="preserve">’ </w:t>
      </w:r>
      <w:r w:rsidR="00577082" w:rsidRPr="006656CA">
        <w:rPr>
          <w:rFonts w:ascii="Calibri" w:eastAsia="Times New Roman" w:hAnsi="Calibri"/>
          <w:sz w:val="22"/>
          <w:szCs w:val="22"/>
        </w:rPr>
        <w:t xml:space="preserve">consegnata a tutti i partecipanti in ogni tappa della kermesse del gusto, che insieme </w:t>
      </w:r>
      <w:r w:rsidR="00577082" w:rsidRPr="006656CA">
        <w:rPr>
          <w:rFonts w:ascii="Calibri" w:eastAsia="Times New Roman" w:hAnsi="Calibri"/>
          <w:b/>
          <w:sz w:val="22"/>
          <w:szCs w:val="22"/>
        </w:rPr>
        <w:t>all’</w:t>
      </w:r>
      <w:proofErr w:type="spellStart"/>
      <w:r w:rsidR="00577082" w:rsidRPr="006656CA">
        <w:rPr>
          <w:rFonts w:ascii="Calibri" w:eastAsia="Times New Roman" w:hAnsi="Calibri"/>
          <w:b/>
          <w:sz w:val="22"/>
          <w:szCs w:val="22"/>
        </w:rPr>
        <w:t>App</w:t>
      </w:r>
      <w:proofErr w:type="spellEnd"/>
      <w:r w:rsidR="00577082" w:rsidRPr="006656CA">
        <w:rPr>
          <w:rFonts w:ascii="Calibri" w:eastAsia="Times New Roman" w:hAnsi="Calibri"/>
          <w:b/>
          <w:sz w:val="22"/>
          <w:szCs w:val="22"/>
        </w:rPr>
        <w:t xml:space="preserve"> Vini</w:t>
      </w:r>
      <w:r>
        <w:rPr>
          <w:rFonts w:ascii="Calibri" w:eastAsia="Times New Roman" w:hAnsi="Calibri"/>
          <w:b/>
          <w:sz w:val="22"/>
          <w:szCs w:val="22"/>
        </w:rPr>
        <w:t xml:space="preserve"> Emilia Romagna</w:t>
      </w:r>
      <w:r w:rsidR="00577082">
        <w:rPr>
          <w:rFonts w:ascii="Calibri" w:eastAsia="Times New Roman" w:hAnsi="Calibri"/>
          <w:b/>
          <w:sz w:val="22"/>
          <w:szCs w:val="22"/>
        </w:rPr>
        <w:t xml:space="preserve">, </w:t>
      </w:r>
      <w:r w:rsidR="00577082" w:rsidRPr="006656CA">
        <w:rPr>
          <w:rFonts w:ascii="Calibri" w:eastAsia="Times New Roman" w:hAnsi="Calibri"/>
          <w:sz w:val="22"/>
          <w:szCs w:val="22"/>
        </w:rPr>
        <w:t>scaricabile gratuita</w:t>
      </w:r>
      <w:r w:rsidR="00577082">
        <w:rPr>
          <w:rFonts w:ascii="Calibri" w:eastAsia="Times New Roman" w:hAnsi="Calibri"/>
          <w:sz w:val="22"/>
          <w:szCs w:val="22"/>
        </w:rPr>
        <w:t xml:space="preserve">mente </w:t>
      </w:r>
      <w:r w:rsidR="00577082" w:rsidRPr="006656CA">
        <w:rPr>
          <w:rFonts w:ascii="Calibri" w:eastAsia="Times New Roman" w:hAnsi="Calibri"/>
          <w:sz w:val="22"/>
          <w:szCs w:val="22"/>
        </w:rPr>
        <w:t xml:space="preserve">da tutti gli </w:t>
      </w:r>
      <w:proofErr w:type="spellStart"/>
      <w:r w:rsidR="00577082" w:rsidRPr="006656CA">
        <w:rPr>
          <w:rFonts w:ascii="Calibri" w:eastAsia="Times New Roman" w:hAnsi="Calibri"/>
          <w:sz w:val="22"/>
          <w:szCs w:val="22"/>
        </w:rPr>
        <w:t>store</w:t>
      </w:r>
      <w:proofErr w:type="spellEnd"/>
      <w:r w:rsidR="00577082" w:rsidRPr="006656CA">
        <w:rPr>
          <w:rFonts w:ascii="Calibri" w:eastAsia="Times New Roman" w:hAnsi="Calibri"/>
          <w:sz w:val="22"/>
          <w:szCs w:val="22"/>
        </w:rPr>
        <w:t xml:space="preserve">, </w:t>
      </w:r>
      <w:r w:rsidR="00577082">
        <w:rPr>
          <w:rFonts w:ascii="Calibri" w:eastAsia="Times New Roman" w:hAnsi="Calibri"/>
          <w:sz w:val="22"/>
          <w:szCs w:val="22"/>
        </w:rPr>
        <w:t>permette di entrare in contatto con la produzione enologica regionale attraverso il racconto degli esperti degustatori delle A</w:t>
      </w:r>
      <w:r w:rsidR="003D0F6F">
        <w:rPr>
          <w:rFonts w:ascii="Calibri" w:eastAsia="Times New Roman" w:hAnsi="Calibri"/>
          <w:sz w:val="22"/>
          <w:szCs w:val="22"/>
        </w:rPr>
        <w:t xml:space="preserve">.I.S. </w:t>
      </w:r>
      <w:r w:rsidR="00577082">
        <w:rPr>
          <w:rFonts w:ascii="Calibri" w:eastAsia="Times New Roman" w:hAnsi="Calibri"/>
          <w:sz w:val="22"/>
          <w:szCs w:val="22"/>
        </w:rPr>
        <w:t xml:space="preserve">territoriali. </w:t>
      </w:r>
    </w:p>
    <w:p w14:paraId="53ECB097" w14:textId="77777777" w:rsidR="003D0F6F" w:rsidRDefault="003D0F6F" w:rsidP="00C94435">
      <w:pPr>
        <w:jc w:val="both"/>
        <w:rPr>
          <w:rFonts w:ascii="Calibri" w:hAnsi="Calibri" w:cs="Arial"/>
          <w:b/>
          <w:sz w:val="22"/>
          <w:szCs w:val="22"/>
        </w:rPr>
      </w:pPr>
    </w:p>
    <w:p w14:paraId="3A33CDAD" w14:textId="20AE25CB" w:rsidR="00C94435" w:rsidRPr="00C836DD" w:rsidRDefault="00C94435" w:rsidP="00C94435">
      <w:pPr>
        <w:jc w:val="both"/>
        <w:rPr>
          <w:rFonts w:ascii="Calibri" w:hAnsi="Calibri" w:cs="Arial"/>
          <w:b/>
          <w:sz w:val="22"/>
          <w:szCs w:val="22"/>
        </w:rPr>
      </w:pPr>
      <w:r w:rsidRPr="00C836DD">
        <w:rPr>
          <w:rFonts w:ascii="Calibri" w:hAnsi="Calibri" w:cs="Arial"/>
          <w:b/>
          <w:sz w:val="22"/>
          <w:szCs w:val="22"/>
        </w:rPr>
        <w:t>I vini in degustazione</w:t>
      </w:r>
    </w:p>
    <w:p w14:paraId="7B42479E" w14:textId="3773921A" w:rsidR="00FF41A1" w:rsidRDefault="00C94435" w:rsidP="00C94435">
      <w:pPr>
        <w:jc w:val="both"/>
        <w:rPr>
          <w:rFonts w:ascii="Calibri" w:hAnsi="Calibri" w:cs="Arial"/>
          <w:sz w:val="22"/>
          <w:szCs w:val="22"/>
        </w:rPr>
      </w:pPr>
      <w:r w:rsidRPr="00C836DD">
        <w:rPr>
          <w:rFonts w:ascii="Calibri" w:hAnsi="Calibri" w:cs="Arial"/>
          <w:sz w:val="22"/>
          <w:szCs w:val="22"/>
        </w:rPr>
        <w:t xml:space="preserve">In assaggio </w:t>
      </w:r>
      <w:r w:rsidR="00FF41A1">
        <w:rPr>
          <w:rFonts w:ascii="Calibri" w:hAnsi="Calibri" w:cs="Arial"/>
          <w:sz w:val="22"/>
          <w:szCs w:val="22"/>
        </w:rPr>
        <w:t xml:space="preserve">circa </w:t>
      </w:r>
      <w:r w:rsidRPr="00C836DD">
        <w:rPr>
          <w:rFonts w:ascii="Calibri" w:hAnsi="Calibri" w:cs="Arial"/>
          <w:sz w:val="22"/>
          <w:szCs w:val="22"/>
        </w:rPr>
        <w:t xml:space="preserve">1.000 etichette divise </w:t>
      </w:r>
      <w:r w:rsidR="00FF41A1">
        <w:rPr>
          <w:rFonts w:ascii="Calibri" w:hAnsi="Calibri" w:cs="Arial"/>
          <w:sz w:val="22"/>
          <w:szCs w:val="22"/>
        </w:rPr>
        <w:t>nelle</w:t>
      </w:r>
      <w:r w:rsidR="00C003ED">
        <w:rPr>
          <w:rFonts w:ascii="Calibri" w:hAnsi="Calibri" w:cs="Arial"/>
          <w:sz w:val="22"/>
          <w:szCs w:val="22"/>
        </w:rPr>
        <w:t xml:space="preserve"> varie tappe: dalle Albana, al T</w:t>
      </w:r>
      <w:r w:rsidR="00FF41A1">
        <w:rPr>
          <w:rFonts w:ascii="Calibri" w:hAnsi="Calibri" w:cs="Arial"/>
          <w:sz w:val="22"/>
          <w:szCs w:val="22"/>
        </w:rPr>
        <w:t xml:space="preserve">rebbiano e </w:t>
      </w:r>
      <w:r w:rsidRPr="00C836DD">
        <w:rPr>
          <w:rFonts w:ascii="Calibri" w:hAnsi="Calibri" w:cs="Arial"/>
          <w:sz w:val="22"/>
          <w:szCs w:val="22"/>
        </w:rPr>
        <w:t xml:space="preserve">ai Sangiovese di Romagna, passando per i Pignoletto dei Colli Bolognesi, ai Lambruschi di Modena e Reggio, ai ferraresi vini delle sabbie, ai piacentini Gutturnio e </w:t>
      </w:r>
      <w:proofErr w:type="spellStart"/>
      <w:r w:rsidRPr="00C836DD">
        <w:rPr>
          <w:rFonts w:ascii="Calibri" w:hAnsi="Calibri" w:cs="Arial"/>
          <w:sz w:val="22"/>
          <w:szCs w:val="22"/>
        </w:rPr>
        <w:t>Ort</w:t>
      </w:r>
      <w:r>
        <w:rPr>
          <w:rFonts w:ascii="Calibri" w:hAnsi="Calibri" w:cs="Arial"/>
          <w:sz w:val="22"/>
          <w:szCs w:val="22"/>
        </w:rPr>
        <w:t>r</w:t>
      </w:r>
      <w:r w:rsidRPr="00C836DD">
        <w:rPr>
          <w:rFonts w:ascii="Calibri" w:hAnsi="Calibri" w:cs="Arial"/>
          <w:sz w:val="22"/>
          <w:szCs w:val="22"/>
        </w:rPr>
        <w:t>ugo</w:t>
      </w:r>
      <w:proofErr w:type="spellEnd"/>
      <w:r w:rsidRPr="00C836DD">
        <w:rPr>
          <w:rFonts w:ascii="Calibri" w:hAnsi="Calibri" w:cs="Arial"/>
          <w:sz w:val="22"/>
          <w:szCs w:val="22"/>
        </w:rPr>
        <w:t xml:space="preserve"> e alle Ma</w:t>
      </w:r>
      <w:r>
        <w:rPr>
          <w:rFonts w:ascii="Calibri" w:hAnsi="Calibri" w:cs="Arial"/>
          <w:sz w:val="22"/>
          <w:szCs w:val="22"/>
        </w:rPr>
        <w:t>l</w:t>
      </w:r>
      <w:r w:rsidRPr="00C836DD">
        <w:rPr>
          <w:rFonts w:ascii="Calibri" w:hAnsi="Calibri" w:cs="Arial"/>
          <w:sz w:val="22"/>
          <w:szCs w:val="22"/>
        </w:rPr>
        <w:t>vasie condivise con i Colli di Parma, e ancora ai tanti uvaggi con gli internazionali, ai frizzanti e agli spumanti Metodo Classico, fino ai dolci e ai passiti. Vini raccontati e serviti da un’imponente schiera di sommelier in livrea</w:t>
      </w:r>
      <w:r>
        <w:rPr>
          <w:rFonts w:ascii="Calibri" w:hAnsi="Calibri" w:cs="Arial"/>
          <w:sz w:val="22"/>
          <w:szCs w:val="22"/>
        </w:rPr>
        <w:t xml:space="preserve">. </w:t>
      </w:r>
      <w:r w:rsidR="000F5A99">
        <w:rPr>
          <w:rFonts w:ascii="Calibri" w:hAnsi="Calibri" w:cs="Arial"/>
          <w:sz w:val="22"/>
          <w:szCs w:val="22"/>
        </w:rPr>
        <w:t>In ogni tappa saranno presenti circa 300 etichette</w:t>
      </w:r>
      <w:r w:rsidR="00E63DDE">
        <w:rPr>
          <w:rFonts w:ascii="Calibri" w:hAnsi="Calibri" w:cs="Arial"/>
          <w:sz w:val="22"/>
          <w:szCs w:val="22"/>
        </w:rPr>
        <w:t xml:space="preserve"> in </w:t>
      </w:r>
      <w:r w:rsidR="000F5A99">
        <w:rPr>
          <w:rFonts w:ascii="Calibri" w:hAnsi="Calibri" w:cs="Arial"/>
          <w:sz w:val="22"/>
          <w:szCs w:val="22"/>
        </w:rPr>
        <w:t>rappresentanza di tutti i territori, a cui si aggiungono i Best 100 e i 12 ambasciatori, vini che hanno ricevuto il massimo riconoscimento quest’anno nella guida A</w:t>
      </w:r>
      <w:r w:rsidR="003D0F6F">
        <w:rPr>
          <w:rFonts w:ascii="Calibri" w:hAnsi="Calibri" w:cs="Arial"/>
          <w:sz w:val="22"/>
          <w:szCs w:val="22"/>
        </w:rPr>
        <w:t>.I.S.</w:t>
      </w:r>
      <w:r w:rsidR="000F5A99">
        <w:rPr>
          <w:rFonts w:ascii="Calibri" w:hAnsi="Calibri" w:cs="Arial"/>
          <w:sz w:val="22"/>
          <w:szCs w:val="22"/>
        </w:rPr>
        <w:t xml:space="preserve"> Regionale</w:t>
      </w:r>
      <w:r w:rsidR="003D0F6F">
        <w:rPr>
          <w:rFonts w:ascii="Calibri" w:hAnsi="Calibri" w:cs="Arial"/>
          <w:sz w:val="22"/>
          <w:szCs w:val="22"/>
        </w:rPr>
        <w:t>.</w:t>
      </w:r>
    </w:p>
    <w:p w14:paraId="28E6EA1C" w14:textId="76CC691A" w:rsidR="003B688A" w:rsidRDefault="00EB6C94" w:rsidP="003B688A">
      <w:pPr>
        <w:contextualSpacing/>
        <w:jc w:val="both"/>
        <w:rPr>
          <w:rFonts w:ascii="Calibri" w:eastAsia="Times New Roman" w:hAnsi="Calibri"/>
          <w:b/>
          <w:bCs/>
          <w:sz w:val="22"/>
          <w:szCs w:val="22"/>
        </w:rPr>
      </w:pPr>
      <w:r>
        <w:rPr>
          <w:rFonts w:ascii="Calibri" w:eastAsia="Times New Roman" w:hAnsi="Calibri"/>
          <w:b/>
          <w:bCs/>
          <w:sz w:val="22"/>
          <w:szCs w:val="22"/>
        </w:rPr>
        <w:lastRenderedPageBreak/>
        <w:t xml:space="preserve">‘Seminari itineranti’ per le </w:t>
      </w:r>
      <w:proofErr w:type="spellStart"/>
      <w:r w:rsidR="003B688A">
        <w:rPr>
          <w:rFonts w:ascii="Calibri" w:eastAsia="Times New Roman" w:hAnsi="Calibri"/>
          <w:b/>
          <w:bCs/>
          <w:sz w:val="22"/>
          <w:szCs w:val="22"/>
        </w:rPr>
        <w:t>Dop</w:t>
      </w:r>
      <w:proofErr w:type="spellEnd"/>
      <w:r w:rsidR="003B688A">
        <w:rPr>
          <w:rFonts w:ascii="Calibri" w:eastAsia="Times New Roman" w:hAnsi="Calibri"/>
          <w:b/>
          <w:bCs/>
          <w:sz w:val="22"/>
          <w:szCs w:val="22"/>
        </w:rPr>
        <w:t xml:space="preserve"> </w:t>
      </w:r>
      <w:r>
        <w:rPr>
          <w:rFonts w:ascii="Calibri" w:eastAsia="Times New Roman" w:hAnsi="Calibri"/>
          <w:b/>
          <w:bCs/>
          <w:sz w:val="22"/>
          <w:szCs w:val="22"/>
        </w:rPr>
        <w:t>regionali del v</w:t>
      </w:r>
      <w:r w:rsidR="00904989">
        <w:rPr>
          <w:rFonts w:ascii="Calibri" w:eastAsia="Times New Roman" w:hAnsi="Calibri"/>
          <w:b/>
          <w:bCs/>
          <w:sz w:val="22"/>
          <w:szCs w:val="22"/>
        </w:rPr>
        <w:t>ino</w:t>
      </w:r>
      <w:r w:rsidR="003B688A">
        <w:rPr>
          <w:rFonts w:ascii="Calibri" w:eastAsia="Times New Roman" w:hAnsi="Calibri"/>
          <w:b/>
          <w:bCs/>
          <w:sz w:val="22"/>
          <w:szCs w:val="22"/>
        </w:rPr>
        <w:t xml:space="preserve"> </w:t>
      </w:r>
    </w:p>
    <w:p w14:paraId="3DAFEC72" w14:textId="600C6658" w:rsidR="003B688A" w:rsidRPr="003B688A" w:rsidRDefault="003B688A" w:rsidP="003B688A">
      <w:pPr>
        <w:contextualSpacing/>
        <w:jc w:val="both"/>
        <w:rPr>
          <w:rFonts w:ascii="Calibri" w:eastAsia="Times New Roman" w:hAnsi="Calibri"/>
          <w:bCs/>
          <w:sz w:val="22"/>
          <w:szCs w:val="22"/>
        </w:rPr>
      </w:pPr>
      <w:r w:rsidRPr="003B688A">
        <w:rPr>
          <w:rFonts w:ascii="Calibri" w:eastAsia="Times New Roman" w:hAnsi="Calibri"/>
          <w:bCs/>
          <w:sz w:val="22"/>
          <w:szCs w:val="22"/>
        </w:rPr>
        <w:t xml:space="preserve">Una particolare attenzione sarà riservata quest’anno durante la manifestazione alla promozione delle </w:t>
      </w:r>
      <w:proofErr w:type="spellStart"/>
      <w:r w:rsidRPr="003B688A">
        <w:rPr>
          <w:rFonts w:ascii="Calibri" w:eastAsia="Times New Roman" w:hAnsi="Calibri"/>
          <w:bCs/>
          <w:sz w:val="22"/>
          <w:szCs w:val="22"/>
        </w:rPr>
        <w:t>Dop</w:t>
      </w:r>
      <w:proofErr w:type="spellEnd"/>
      <w:r w:rsidRPr="003B688A">
        <w:rPr>
          <w:rFonts w:ascii="Calibri" w:eastAsia="Times New Roman" w:hAnsi="Calibri"/>
          <w:bCs/>
          <w:sz w:val="22"/>
          <w:szCs w:val="22"/>
        </w:rPr>
        <w:t xml:space="preserve"> del vino attraverso veri e propri mini-seminari itineranti curati dai sommelier degustatori per raccontare e far apprezzare le etichette a denominazione dell’Emilia-Romagna. In ogni tappa infatti saranno selezionate 4 denominazioni di origine territoriali (</w:t>
      </w:r>
      <w:proofErr w:type="spellStart"/>
      <w:r w:rsidRPr="003B688A">
        <w:rPr>
          <w:rFonts w:ascii="Calibri" w:eastAsia="Times New Roman" w:hAnsi="Calibri"/>
          <w:bCs/>
          <w:sz w:val="22"/>
          <w:szCs w:val="22"/>
        </w:rPr>
        <w:t>Dop</w:t>
      </w:r>
      <w:proofErr w:type="spellEnd"/>
      <w:r w:rsidRPr="003B688A">
        <w:rPr>
          <w:rFonts w:ascii="Calibri" w:eastAsia="Times New Roman" w:hAnsi="Calibri"/>
          <w:bCs/>
          <w:sz w:val="22"/>
          <w:szCs w:val="22"/>
        </w:rPr>
        <w:t xml:space="preserve">) su cui verterà l’approfondimento dei sommelier per altrettanti </w:t>
      </w:r>
      <w:proofErr w:type="spellStart"/>
      <w:r w:rsidRPr="003B688A">
        <w:rPr>
          <w:rFonts w:ascii="Calibri" w:eastAsia="Times New Roman" w:hAnsi="Calibri"/>
          <w:bCs/>
          <w:sz w:val="22"/>
          <w:szCs w:val="22"/>
        </w:rPr>
        <w:t>minitour</w:t>
      </w:r>
      <w:proofErr w:type="spellEnd"/>
      <w:r w:rsidRPr="003B688A">
        <w:rPr>
          <w:rFonts w:ascii="Calibri" w:eastAsia="Times New Roman" w:hAnsi="Calibri"/>
          <w:bCs/>
          <w:sz w:val="22"/>
          <w:szCs w:val="22"/>
        </w:rPr>
        <w:t xml:space="preserve">, ripetuti due volte durante la serata, e dedicati a una decina di </w:t>
      </w:r>
      <w:proofErr w:type="spellStart"/>
      <w:r w:rsidRPr="003B688A">
        <w:rPr>
          <w:rFonts w:ascii="Calibri" w:eastAsia="Times New Roman" w:hAnsi="Calibri"/>
          <w:bCs/>
          <w:sz w:val="22"/>
          <w:szCs w:val="22"/>
        </w:rPr>
        <w:t>winelovers</w:t>
      </w:r>
      <w:proofErr w:type="spellEnd"/>
      <w:r w:rsidRPr="003B688A">
        <w:rPr>
          <w:rFonts w:ascii="Calibri" w:eastAsia="Times New Roman" w:hAnsi="Calibri"/>
          <w:bCs/>
          <w:sz w:val="22"/>
          <w:szCs w:val="22"/>
        </w:rPr>
        <w:t xml:space="preserve"> precedentemente iscritti. L’approfondimento per gli appassionati </w:t>
      </w:r>
      <w:r w:rsidR="00FF41A1">
        <w:rPr>
          <w:rFonts w:ascii="Calibri" w:eastAsia="Times New Roman" w:hAnsi="Calibri"/>
          <w:bCs/>
          <w:sz w:val="22"/>
          <w:szCs w:val="22"/>
        </w:rPr>
        <w:t>è</w:t>
      </w:r>
      <w:r w:rsidRPr="003B688A">
        <w:rPr>
          <w:rFonts w:ascii="Calibri" w:eastAsia="Times New Roman" w:hAnsi="Calibri"/>
          <w:bCs/>
          <w:sz w:val="22"/>
          <w:szCs w:val="22"/>
        </w:rPr>
        <w:t xml:space="preserve"> gr</w:t>
      </w:r>
      <w:r w:rsidR="00B712B0">
        <w:rPr>
          <w:rFonts w:ascii="Calibri" w:eastAsia="Times New Roman" w:hAnsi="Calibri"/>
          <w:bCs/>
          <w:sz w:val="22"/>
          <w:szCs w:val="22"/>
        </w:rPr>
        <w:t>a</w:t>
      </w:r>
      <w:r w:rsidRPr="003B688A">
        <w:rPr>
          <w:rFonts w:ascii="Calibri" w:eastAsia="Times New Roman" w:hAnsi="Calibri"/>
          <w:bCs/>
          <w:sz w:val="22"/>
          <w:szCs w:val="22"/>
        </w:rPr>
        <w:t xml:space="preserve">tuito e compreso nell’ingresso alla manifestazione. </w:t>
      </w:r>
    </w:p>
    <w:p w14:paraId="1D80B64B" w14:textId="77777777" w:rsidR="00C94435" w:rsidRPr="008F24B6" w:rsidRDefault="00C94435" w:rsidP="00C94435">
      <w:pPr>
        <w:jc w:val="both"/>
        <w:rPr>
          <w:rFonts w:ascii="Calibri" w:hAnsi="Calibri" w:cs="Arial"/>
          <w:sz w:val="12"/>
          <w:szCs w:val="12"/>
        </w:rPr>
      </w:pPr>
    </w:p>
    <w:p w14:paraId="6DDE1D8E" w14:textId="032AF8D1" w:rsidR="00C94435" w:rsidRPr="00C836DD" w:rsidRDefault="00C94435" w:rsidP="00C94435">
      <w:pPr>
        <w:jc w:val="both"/>
        <w:rPr>
          <w:rFonts w:ascii="Calibri" w:hAnsi="Calibri" w:cs="Arial"/>
          <w:b/>
          <w:sz w:val="22"/>
          <w:szCs w:val="22"/>
        </w:rPr>
      </w:pPr>
      <w:r w:rsidRPr="00C836DD">
        <w:rPr>
          <w:rFonts w:ascii="Calibri" w:hAnsi="Calibri" w:cs="Arial"/>
          <w:b/>
          <w:sz w:val="22"/>
          <w:szCs w:val="22"/>
        </w:rPr>
        <w:t xml:space="preserve">Prodotti certificati </w:t>
      </w:r>
      <w:r w:rsidR="003B688A">
        <w:rPr>
          <w:rFonts w:ascii="Calibri" w:hAnsi="Calibri" w:cs="Arial"/>
          <w:b/>
          <w:sz w:val="22"/>
          <w:szCs w:val="22"/>
        </w:rPr>
        <w:t>e pesce dell’Adriatico</w:t>
      </w:r>
    </w:p>
    <w:p w14:paraId="7D20C745" w14:textId="1CE1F211" w:rsidR="00C94435" w:rsidRDefault="00C94435" w:rsidP="00C94435">
      <w:pPr>
        <w:jc w:val="both"/>
        <w:rPr>
          <w:rFonts w:ascii="Calibri" w:hAnsi="Calibri"/>
          <w:sz w:val="22"/>
          <w:szCs w:val="22"/>
        </w:rPr>
      </w:pPr>
      <w:r w:rsidRPr="00C836DD">
        <w:rPr>
          <w:rFonts w:ascii="Calibri" w:hAnsi="Calibri" w:cs="Arial"/>
          <w:sz w:val="22"/>
          <w:szCs w:val="22"/>
        </w:rPr>
        <w:t xml:space="preserve">Insieme ai vini, protagonisti saranno i prodotti regionali certificati, messi a disposizione dai </w:t>
      </w:r>
      <w:r>
        <w:rPr>
          <w:rFonts w:ascii="Calibri" w:hAnsi="Calibri" w:cs="Arial"/>
          <w:sz w:val="22"/>
          <w:szCs w:val="22"/>
        </w:rPr>
        <w:t>C</w:t>
      </w:r>
      <w:r w:rsidRPr="00C836DD">
        <w:rPr>
          <w:rFonts w:ascii="Calibri" w:hAnsi="Calibri" w:cs="Arial"/>
          <w:sz w:val="22"/>
          <w:szCs w:val="22"/>
        </w:rPr>
        <w:t xml:space="preserve">onsorzi partner delle </w:t>
      </w:r>
      <w:proofErr w:type="spellStart"/>
      <w:r w:rsidRPr="00C836DD">
        <w:rPr>
          <w:rFonts w:ascii="Calibri" w:hAnsi="Calibri" w:cs="Arial"/>
          <w:sz w:val="22"/>
          <w:szCs w:val="22"/>
        </w:rPr>
        <w:t>Dop</w:t>
      </w:r>
      <w:proofErr w:type="spellEnd"/>
      <w:r w:rsidRPr="00C836DD">
        <w:rPr>
          <w:rFonts w:ascii="Calibri" w:hAnsi="Calibri" w:cs="Arial"/>
          <w:sz w:val="22"/>
          <w:szCs w:val="22"/>
        </w:rPr>
        <w:t xml:space="preserve"> e </w:t>
      </w:r>
      <w:proofErr w:type="spellStart"/>
      <w:r w:rsidRPr="00C836DD">
        <w:rPr>
          <w:rFonts w:ascii="Calibri" w:hAnsi="Calibri" w:cs="Arial"/>
          <w:sz w:val="22"/>
          <w:szCs w:val="22"/>
        </w:rPr>
        <w:t>Igp</w:t>
      </w:r>
      <w:proofErr w:type="spellEnd"/>
      <w:r w:rsidRPr="00C836DD">
        <w:rPr>
          <w:rFonts w:ascii="Calibri" w:hAnsi="Calibri" w:cs="Arial"/>
          <w:sz w:val="22"/>
          <w:szCs w:val="22"/>
        </w:rPr>
        <w:t xml:space="preserve"> regionali: </w:t>
      </w:r>
      <w:r w:rsidRPr="00C836DD">
        <w:rPr>
          <w:rFonts w:ascii="Calibri" w:hAnsi="Calibri"/>
          <w:sz w:val="22"/>
          <w:szCs w:val="22"/>
        </w:rPr>
        <w:t xml:space="preserve">i grandi emiliani come il Prosciutto di Parma </w:t>
      </w:r>
      <w:proofErr w:type="spellStart"/>
      <w:r w:rsidRPr="00C836DD">
        <w:rPr>
          <w:rFonts w:ascii="Calibri" w:hAnsi="Calibri"/>
          <w:sz w:val="22"/>
          <w:szCs w:val="22"/>
        </w:rPr>
        <w:t>Dop</w:t>
      </w:r>
      <w:proofErr w:type="spellEnd"/>
      <w:r w:rsidRPr="00C836DD">
        <w:rPr>
          <w:rFonts w:ascii="Calibri" w:hAnsi="Calibri"/>
          <w:sz w:val="22"/>
          <w:szCs w:val="22"/>
        </w:rPr>
        <w:t xml:space="preserve">, il Modena </w:t>
      </w:r>
      <w:proofErr w:type="spellStart"/>
      <w:r w:rsidRPr="00C836DD">
        <w:rPr>
          <w:rFonts w:ascii="Calibri" w:hAnsi="Calibri"/>
          <w:sz w:val="22"/>
          <w:szCs w:val="22"/>
        </w:rPr>
        <w:t>Dop</w:t>
      </w:r>
      <w:proofErr w:type="spellEnd"/>
      <w:r w:rsidRPr="00C836DD">
        <w:rPr>
          <w:rFonts w:ascii="Calibri" w:hAnsi="Calibri"/>
          <w:sz w:val="22"/>
          <w:szCs w:val="22"/>
        </w:rPr>
        <w:t xml:space="preserve">, i Salumi Piacentini </w:t>
      </w:r>
      <w:proofErr w:type="spellStart"/>
      <w:r w:rsidRPr="00C836DD">
        <w:rPr>
          <w:rFonts w:ascii="Calibri" w:hAnsi="Calibri"/>
          <w:sz w:val="22"/>
          <w:szCs w:val="22"/>
        </w:rPr>
        <w:t>Dop</w:t>
      </w:r>
      <w:proofErr w:type="spellEnd"/>
      <w:r w:rsidRPr="00C836DD">
        <w:rPr>
          <w:rFonts w:ascii="Calibri" w:hAnsi="Calibri"/>
          <w:sz w:val="22"/>
          <w:szCs w:val="22"/>
        </w:rPr>
        <w:t xml:space="preserve">, la profumatissima Mortadella Bologna </w:t>
      </w:r>
      <w:proofErr w:type="spellStart"/>
      <w:r w:rsidRPr="00C836DD">
        <w:rPr>
          <w:rFonts w:ascii="Calibri" w:hAnsi="Calibri"/>
          <w:sz w:val="22"/>
          <w:szCs w:val="22"/>
        </w:rPr>
        <w:t>Ig</w:t>
      </w:r>
      <w:r>
        <w:rPr>
          <w:rFonts w:ascii="Calibri" w:hAnsi="Calibri"/>
          <w:sz w:val="22"/>
          <w:szCs w:val="22"/>
        </w:rPr>
        <w:t>p</w:t>
      </w:r>
      <w:proofErr w:type="spellEnd"/>
      <w:r>
        <w:rPr>
          <w:rFonts w:ascii="Calibri" w:hAnsi="Calibri"/>
          <w:sz w:val="22"/>
          <w:szCs w:val="22"/>
        </w:rPr>
        <w:t>, l</w:t>
      </w:r>
      <w:r w:rsidRPr="00C836DD">
        <w:rPr>
          <w:rFonts w:ascii="Calibri" w:hAnsi="Calibri"/>
          <w:sz w:val="22"/>
          <w:szCs w:val="22"/>
        </w:rPr>
        <w:t xml:space="preserve">e brevi incursioni di altri salumi come il Salame Cacciatorino </w:t>
      </w:r>
      <w:proofErr w:type="spellStart"/>
      <w:r w:rsidRPr="00C836DD">
        <w:rPr>
          <w:rFonts w:ascii="Calibri" w:hAnsi="Calibri"/>
          <w:sz w:val="22"/>
          <w:szCs w:val="22"/>
        </w:rPr>
        <w:t>Dop</w:t>
      </w:r>
      <w:proofErr w:type="spellEnd"/>
      <w:r w:rsidRPr="00C836DD">
        <w:rPr>
          <w:rFonts w:ascii="Calibri" w:hAnsi="Calibri"/>
          <w:sz w:val="22"/>
          <w:szCs w:val="22"/>
        </w:rPr>
        <w:t xml:space="preserve">, la Coppa di Parma </w:t>
      </w:r>
      <w:proofErr w:type="spellStart"/>
      <w:r w:rsidRPr="00C836DD">
        <w:rPr>
          <w:rFonts w:ascii="Calibri" w:hAnsi="Calibri"/>
          <w:sz w:val="22"/>
          <w:szCs w:val="22"/>
        </w:rPr>
        <w:t>Igp</w:t>
      </w:r>
      <w:proofErr w:type="spellEnd"/>
      <w:r w:rsidRPr="00C836DD">
        <w:rPr>
          <w:rFonts w:ascii="Calibri" w:hAnsi="Calibri"/>
          <w:sz w:val="22"/>
          <w:szCs w:val="22"/>
        </w:rPr>
        <w:t xml:space="preserve">, il Salame Felino </w:t>
      </w:r>
      <w:proofErr w:type="spellStart"/>
      <w:r w:rsidRPr="00C836DD">
        <w:rPr>
          <w:rFonts w:ascii="Calibri" w:hAnsi="Calibri"/>
          <w:sz w:val="22"/>
          <w:szCs w:val="22"/>
        </w:rPr>
        <w:t>Igp</w:t>
      </w:r>
      <w:proofErr w:type="spellEnd"/>
      <w:r w:rsidR="008A5866">
        <w:rPr>
          <w:rFonts w:ascii="Calibri" w:hAnsi="Calibri"/>
          <w:sz w:val="22"/>
          <w:szCs w:val="22"/>
        </w:rPr>
        <w:t xml:space="preserve">. </w:t>
      </w:r>
      <w:r>
        <w:rPr>
          <w:rFonts w:ascii="Calibri" w:hAnsi="Calibri"/>
          <w:sz w:val="22"/>
          <w:szCs w:val="22"/>
        </w:rPr>
        <w:t>E</w:t>
      </w:r>
      <w:r w:rsidRPr="00C836DD">
        <w:rPr>
          <w:rFonts w:ascii="Calibri" w:hAnsi="Calibri"/>
          <w:sz w:val="22"/>
          <w:szCs w:val="22"/>
        </w:rPr>
        <w:t xml:space="preserve"> poi, ancora, il re dei formaggi, il Parmigiano Reggiano </w:t>
      </w:r>
      <w:proofErr w:type="spellStart"/>
      <w:r w:rsidRPr="00C836DD">
        <w:rPr>
          <w:rFonts w:ascii="Calibri" w:hAnsi="Calibri"/>
          <w:sz w:val="22"/>
          <w:szCs w:val="22"/>
        </w:rPr>
        <w:t>Dop</w:t>
      </w:r>
      <w:proofErr w:type="spellEnd"/>
      <w:r w:rsidRPr="00C836DD">
        <w:rPr>
          <w:rFonts w:ascii="Calibri" w:hAnsi="Calibri"/>
          <w:sz w:val="22"/>
          <w:szCs w:val="22"/>
        </w:rPr>
        <w:t xml:space="preserve"> e lo </w:t>
      </w:r>
      <w:proofErr w:type="spellStart"/>
      <w:r w:rsidRPr="00C836DD">
        <w:rPr>
          <w:rFonts w:ascii="Calibri" w:hAnsi="Calibri"/>
          <w:sz w:val="22"/>
          <w:szCs w:val="22"/>
        </w:rPr>
        <w:t>Squacquerone</w:t>
      </w:r>
      <w:proofErr w:type="spellEnd"/>
      <w:r w:rsidRPr="00C836DD">
        <w:rPr>
          <w:rFonts w:ascii="Calibri" w:hAnsi="Calibri"/>
          <w:sz w:val="22"/>
          <w:szCs w:val="22"/>
        </w:rPr>
        <w:t xml:space="preserve"> di Romagna </w:t>
      </w:r>
      <w:proofErr w:type="spellStart"/>
      <w:r w:rsidRPr="00C836DD">
        <w:rPr>
          <w:rFonts w:ascii="Calibri" w:hAnsi="Calibri"/>
          <w:sz w:val="22"/>
          <w:szCs w:val="22"/>
        </w:rPr>
        <w:t>Dop</w:t>
      </w:r>
      <w:proofErr w:type="spellEnd"/>
      <w:r w:rsidRPr="00C836DD">
        <w:rPr>
          <w:rFonts w:ascii="Calibri" w:hAnsi="Calibri"/>
          <w:sz w:val="22"/>
          <w:szCs w:val="22"/>
        </w:rPr>
        <w:t xml:space="preserve">, l’immancabile Piadina Romagnola </w:t>
      </w:r>
      <w:proofErr w:type="spellStart"/>
      <w:r w:rsidRPr="00C836DD">
        <w:rPr>
          <w:rFonts w:ascii="Calibri" w:hAnsi="Calibri"/>
          <w:sz w:val="22"/>
          <w:szCs w:val="22"/>
        </w:rPr>
        <w:t>Igp</w:t>
      </w:r>
      <w:proofErr w:type="spellEnd"/>
      <w:r w:rsidRPr="00C836DD">
        <w:rPr>
          <w:rFonts w:ascii="Calibri" w:hAnsi="Calibri"/>
          <w:sz w:val="22"/>
          <w:szCs w:val="22"/>
        </w:rPr>
        <w:t xml:space="preserve">, le Pesche e Nettarine di Romagna, la Patata di Bologna </w:t>
      </w:r>
      <w:proofErr w:type="spellStart"/>
      <w:r w:rsidRPr="00C836DD">
        <w:rPr>
          <w:rFonts w:ascii="Calibri" w:hAnsi="Calibri"/>
          <w:sz w:val="22"/>
          <w:szCs w:val="22"/>
        </w:rPr>
        <w:t>Dop</w:t>
      </w:r>
      <w:proofErr w:type="spellEnd"/>
      <w:r w:rsidRPr="00C836DD">
        <w:rPr>
          <w:rFonts w:ascii="Calibri" w:hAnsi="Calibri"/>
          <w:sz w:val="22"/>
          <w:szCs w:val="22"/>
        </w:rPr>
        <w:t xml:space="preserve">, gli Aceti Balsamici Tradizionali di Modena e Reggio e l’Aceto </w:t>
      </w:r>
      <w:proofErr w:type="spellStart"/>
      <w:r w:rsidRPr="00C836DD">
        <w:rPr>
          <w:rFonts w:ascii="Calibri" w:hAnsi="Calibri"/>
          <w:sz w:val="22"/>
          <w:szCs w:val="22"/>
        </w:rPr>
        <w:t>Igp</w:t>
      </w:r>
      <w:proofErr w:type="spellEnd"/>
      <w:r w:rsidRPr="00C836DD">
        <w:rPr>
          <w:rFonts w:ascii="Calibri" w:hAnsi="Calibri"/>
          <w:sz w:val="22"/>
          <w:szCs w:val="22"/>
        </w:rPr>
        <w:t xml:space="preserve"> di Modena, il Vitellone Bia</w:t>
      </w:r>
      <w:r w:rsidR="00FF41A1">
        <w:rPr>
          <w:rFonts w:ascii="Calibri" w:hAnsi="Calibri"/>
          <w:sz w:val="22"/>
          <w:szCs w:val="22"/>
        </w:rPr>
        <w:t xml:space="preserve">nco dell’Appennino Centrale IGP, </w:t>
      </w:r>
      <w:r w:rsidRPr="00C836DD">
        <w:rPr>
          <w:rFonts w:ascii="Calibri" w:hAnsi="Calibri"/>
          <w:sz w:val="22"/>
          <w:szCs w:val="22"/>
        </w:rPr>
        <w:t>e altre sorprese golose</w:t>
      </w:r>
      <w:r>
        <w:rPr>
          <w:rFonts w:ascii="Calibri" w:hAnsi="Calibri"/>
          <w:sz w:val="22"/>
          <w:szCs w:val="22"/>
        </w:rPr>
        <w:t xml:space="preserve">. E da quest’anno, </w:t>
      </w:r>
      <w:proofErr w:type="spellStart"/>
      <w:r>
        <w:rPr>
          <w:rFonts w:ascii="Calibri" w:hAnsi="Calibri"/>
          <w:sz w:val="22"/>
          <w:szCs w:val="22"/>
        </w:rPr>
        <w:t>co-protagonisti</w:t>
      </w:r>
      <w:proofErr w:type="spellEnd"/>
      <w:r>
        <w:rPr>
          <w:rFonts w:ascii="Calibri" w:hAnsi="Calibri"/>
          <w:sz w:val="22"/>
          <w:szCs w:val="22"/>
        </w:rPr>
        <w:t xml:space="preserve"> in varie tappe, i prodotti ittici regionali, di volta in volta spettacolarizzati da</w:t>
      </w:r>
      <w:r w:rsidR="000962A1">
        <w:rPr>
          <w:rFonts w:ascii="Calibri" w:hAnsi="Calibri"/>
          <w:sz w:val="22"/>
          <w:szCs w:val="22"/>
        </w:rPr>
        <w:t xml:space="preserve">gli  </w:t>
      </w:r>
      <w:r>
        <w:rPr>
          <w:rFonts w:ascii="Calibri" w:hAnsi="Calibri"/>
          <w:sz w:val="22"/>
          <w:szCs w:val="22"/>
        </w:rPr>
        <w:t xml:space="preserve">chef e da particolati abbinamenti con il vino. </w:t>
      </w:r>
    </w:p>
    <w:p w14:paraId="1706FCA6" w14:textId="77777777" w:rsidR="00577082" w:rsidRDefault="00577082" w:rsidP="00C836DD">
      <w:pPr>
        <w:jc w:val="both"/>
        <w:rPr>
          <w:rFonts w:ascii="Calibri" w:hAnsi="Calibri" w:cs="Arial"/>
          <w:b/>
          <w:sz w:val="22"/>
          <w:szCs w:val="22"/>
        </w:rPr>
      </w:pPr>
    </w:p>
    <w:p w14:paraId="7A34D369" w14:textId="77777777" w:rsidR="001E3D18" w:rsidRDefault="001527E5" w:rsidP="00C836DD">
      <w:pPr>
        <w:jc w:val="both"/>
        <w:rPr>
          <w:rFonts w:ascii="Calibri" w:hAnsi="Calibri" w:cs="Arial"/>
          <w:b/>
          <w:sz w:val="22"/>
          <w:szCs w:val="22"/>
        </w:rPr>
      </w:pPr>
      <w:r>
        <w:rPr>
          <w:rFonts w:ascii="Calibri" w:hAnsi="Calibri" w:cs="Arial"/>
          <w:b/>
          <w:sz w:val="22"/>
          <w:szCs w:val="22"/>
        </w:rPr>
        <w:t xml:space="preserve">Tappe </w:t>
      </w:r>
      <w:r w:rsidR="00777867">
        <w:rPr>
          <w:rFonts w:ascii="Calibri" w:hAnsi="Calibri" w:cs="Arial"/>
          <w:b/>
          <w:sz w:val="22"/>
          <w:szCs w:val="22"/>
        </w:rPr>
        <w:t>&amp;</w:t>
      </w:r>
      <w:r>
        <w:rPr>
          <w:rFonts w:ascii="Calibri" w:hAnsi="Calibri" w:cs="Arial"/>
          <w:b/>
          <w:sz w:val="22"/>
          <w:szCs w:val="22"/>
        </w:rPr>
        <w:t xml:space="preserve"> novità </w:t>
      </w:r>
    </w:p>
    <w:p w14:paraId="3B2E098E" w14:textId="49943DBF" w:rsidR="00E02FE9" w:rsidRPr="00B712B0" w:rsidRDefault="008168EC" w:rsidP="00E02FE9">
      <w:pPr>
        <w:jc w:val="both"/>
        <w:rPr>
          <w:rFonts w:ascii="Calibri" w:hAnsi="Calibri"/>
          <w:b/>
          <w:sz w:val="22"/>
          <w:szCs w:val="22"/>
        </w:rPr>
      </w:pPr>
      <w:r>
        <w:rPr>
          <w:rFonts w:ascii="Calibri" w:hAnsi="Calibri"/>
          <w:sz w:val="22"/>
          <w:szCs w:val="22"/>
        </w:rPr>
        <w:t>Si comincia in</w:t>
      </w:r>
      <w:r w:rsidR="00E02FE9">
        <w:rPr>
          <w:rFonts w:ascii="Calibri" w:hAnsi="Calibri"/>
          <w:sz w:val="22"/>
          <w:szCs w:val="22"/>
        </w:rPr>
        <w:t xml:space="preserve"> Emilia con una tappa organizzata a </w:t>
      </w:r>
      <w:r w:rsidR="00E02FE9" w:rsidRPr="00B712B0">
        <w:rPr>
          <w:rFonts w:ascii="Calibri" w:hAnsi="Calibri"/>
          <w:b/>
          <w:sz w:val="22"/>
          <w:szCs w:val="22"/>
        </w:rPr>
        <w:t>Correggio</w:t>
      </w:r>
      <w:r w:rsidR="00E02FE9">
        <w:rPr>
          <w:rFonts w:ascii="Calibri" w:hAnsi="Calibri"/>
          <w:sz w:val="22"/>
          <w:szCs w:val="22"/>
        </w:rPr>
        <w:t xml:space="preserve"> </w:t>
      </w:r>
      <w:r w:rsidR="001A29CD">
        <w:rPr>
          <w:rFonts w:ascii="Calibri" w:hAnsi="Calibri"/>
          <w:sz w:val="22"/>
          <w:szCs w:val="22"/>
        </w:rPr>
        <w:t xml:space="preserve">il 18 giugno </w:t>
      </w:r>
      <w:r w:rsidR="00E02FE9">
        <w:rPr>
          <w:rFonts w:ascii="Calibri" w:hAnsi="Calibri"/>
          <w:sz w:val="22"/>
          <w:szCs w:val="22"/>
        </w:rPr>
        <w:t>in centro storico</w:t>
      </w:r>
      <w:r w:rsidR="009C083D">
        <w:rPr>
          <w:rFonts w:ascii="Calibri" w:hAnsi="Calibri"/>
          <w:sz w:val="22"/>
          <w:szCs w:val="22"/>
        </w:rPr>
        <w:t>,</w:t>
      </w:r>
      <w:r w:rsidR="00E02FE9">
        <w:rPr>
          <w:rFonts w:ascii="Calibri" w:hAnsi="Calibri"/>
          <w:sz w:val="22"/>
          <w:szCs w:val="22"/>
        </w:rPr>
        <w:t xml:space="preserve"> nella prestigiosa corte di Palazzo Principi con assaggi finger </w:t>
      </w:r>
      <w:proofErr w:type="spellStart"/>
      <w:r w:rsidR="00E02FE9">
        <w:rPr>
          <w:rFonts w:ascii="Calibri" w:hAnsi="Calibri"/>
          <w:sz w:val="22"/>
          <w:szCs w:val="22"/>
        </w:rPr>
        <w:t>food</w:t>
      </w:r>
      <w:proofErr w:type="spellEnd"/>
      <w:r w:rsidR="00E02FE9">
        <w:rPr>
          <w:rFonts w:ascii="Calibri" w:hAnsi="Calibri"/>
          <w:sz w:val="22"/>
          <w:szCs w:val="22"/>
        </w:rPr>
        <w:t xml:space="preserve"> e abbinamenti multipli con i vini regionali. Per sottolineare la connotazione culturale della manifestazione</w:t>
      </w:r>
      <w:r w:rsidR="001A29CD">
        <w:rPr>
          <w:rFonts w:ascii="Calibri" w:hAnsi="Calibri"/>
          <w:sz w:val="22"/>
          <w:szCs w:val="22"/>
        </w:rPr>
        <w:t>,</w:t>
      </w:r>
      <w:r w:rsidR="00E02FE9">
        <w:rPr>
          <w:rFonts w:ascii="Calibri" w:hAnsi="Calibri"/>
          <w:sz w:val="22"/>
          <w:szCs w:val="22"/>
        </w:rPr>
        <w:t xml:space="preserve"> durante la serata è prevista la possibilità di abbinare l’ingresso all’evento alla visita al Museo Civico della città, un piccolo gioiello ospitato ai piani superiori di Palazzo Principi. </w:t>
      </w:r>
    </w:p>
    <w:p w14:paraId="1793AC04" w14:textId="71E3CED9" w:rsidR="001527E5" w:rsidRDefault="00E02FE9" w:rsidP="00C836DD">
      <w:pPr>
        <w:jc w:val="both"/>
        <w:rPr>
          <w:rFonts w:ascii="Calibri" w:hAnsi="Calibri"/>
          <w:sz w:val="22"/>
          <w:szCs w:val="22"/>
        </w:rPr>
      </w:pPr>
      <w:r>
        <w:rPr>
          <w:rFonts w:ascii="Calibri" w:hAnsi="Calibri"/>
          <w:sz w:val="22"/>
          <w:szCs w:val="22"/>
        </w:rPr>
        <w:t>Seconda tappa ‘Speciale’ in Riviera</w:t>
      </w:r>
      <w:r w:rsidR="008168EC">
        <w:rPr>
          <w:rFonts w:ascii="Calibri" w:hAnsi="Calibri"/>
          <w:sz w:val="22"/>
          <w:szCs w:val="22"/>
        </w:rPr>
        <w:t xml:space="preserve"> con il </w:t>
      </w:r>
      <w:proofErr w:type="spellStart"/>
      <w:r>
        <w:rPr>
          <w:rFonts w:ascii="Calibri" w:hAnsi="Calibri"/>
          <w:b/>
          <w:sz w:val="22"/>
          <w:szCs w:val="22"/>
        </w:rPr>
        <w:t>Craft</w:t>
      </w:r>
      <w:proofErr w:type="spellEnd"/>
      <w:r>
        <w:rPr>
          <w:rFonts w:ascii="Calibri" w:hAnsi="Calibri"/>
          <w:b/>
          <w:sz w:val="22"/>
          <w:szCs w:val="22"/>
        </w:rPr>
        <w:t xml:space="preserve"> Gin </w:t>
      </w:r>
      <w:proofErr w:type="spellStart"/>
      <w:r>
        <w:rPr>
          <w:rFonts w:ascii="Calibri" w:hAnsi="Calibri"/>
          <w:b/>
          <w:sz w:val="22"/>
          <w:szCs w:val="22"/>
        </w:rPr>
        <w:t>Summer</w:t>
      </w:r>
      <w:proofErr w:type="spellEnd"/>
      <w:r>
        <w:rPr>
          <w:rFonts w:ascii="Calibri" w:hAnsi="Calibri"/>
          <w:b/>
          <w:sz w:val="22"/>
          <w:szCs w:val="22"/>
        </w:rPr>
        <w:t xml:space="preserve"> </w:t>
      </w:r>
      <w:proofErr w:type="spellStart"/>
      <w:r>
        <w:rPr>
          <w:rFonts w:ascii="Calibri" w:hAnsi="Calibri"/>
          <w:b/>
          <w:sz w:val="22"/>
          <w:szCs w:val="22"/>
        </w:rPr>
        <w:t>Fest</w:t>
      </w:r>
      <w:proofErr w:type="spellEnd"/>
      <w:r>
        <w:rPr>
          <w:rFonts w:ascii="Calibri" w:hAnsi="Calibri"/>
          <w:b/>
          <w:sz w:val="22"/>
          <w:szCs w:val="22"/>
        </w:rPr>
        <w:t xml:space="preserve">, </w:t>
      </w:r>
      <w:r w:rsidR="008168EC">
        <w:rPr>
          <w:rFonts w:ascii="Calibri" w:hAnsi="Calibri"/>
          <w:sz w:val="22"/>
          <w:szCs w:val="22"/>
        </w:rPr>
        <w:t xml:space="preserve">fissata il 18 luglio a Cervia </w:t>
      </w:r>
      <w:r w:rsidR="00FE2796">
        <w:rPr>
          <w:rFonts w:ascii="Calibri" w:hAnsi="Calibri"/>
          <w:sz w:val="22"/>
          <w:szCs w:val="22"/>
        </w:rPr>
        <w:t xml:space="preserve">e </w:t>
      </w:r>
      <w:r w:rsidR="00A071A3">
        <w:rPr>
          <w:rFonts w:ascii="Calibri" w:hAnsi="Calibri"/>
          <w:sz w:val="22"/>
          <w:szCs w:val="22"/>
        </w:rPr>
        <w:t xml:space="preserve">dedicata agli </w:t>
      </w:r>
      <w:proofErr w:type="spellStart"/>
      <w:r w:rsidR="00A071A3">
        <w:rPr>
          <w:rFonts w:ascii="Calibri" w:hAnsi="Calibri"/>
          <w:sz w:val="22"/>
          <w:szCs w:val="22"/>
        </w:rPr>
        <w:t>spirits</w:t>
      </w:r>
      <w:proofErr w:type="spellEnd"/>
      <w:r w:rsidR="00FE2796">
        <w:rPr>
          <w:rFonts w:ascii="Calibri" w:hAnsi="Calibri"/>
          <w:sz w:val="22"/>
          <w:szCs w:val="22"/>
        </w:rPr>
        <w:t xml:space="preserve">. Dalle 19.30 </w:t>
      </w:r>
      <w:r w:rsidR="003B688A">
        <w:rPr>
          <w:rFonts w:ascii="Calibri" w:hAnsi="Calibri"/>
          <w:sz w:val="22"/>
          <w:szCs w:val="22"/>
        </w:rPr>
        <w:t>fra</w:t>
      </w:r>
      <w:r w:rsidR="00FE2796">
        <w:rPr>
          <w:rFonts w:ascii="Calibri" w:hAnsi="Calibri"/>
          <w:sz w:val="22"/>
          <w:szCs w:val="22"/>
        </w:rPr>
        <w:t xml:space="preserve"> la storica Torre San Michele e i Magazzini del Sale</w:t>
      </w:r>
      <w:r w:rsidR="00327508">
        <w:rPr>
          <w:rFonts w:ascii="Calibri" w:hAnsi="Calibri"/>
          <w:sz w:val="22"/>
          <w:szCs w:val="22"/>
        </w:rPr>
        <w:t xml:space="preserve"> i cibi certificati </w:t>
      </w:r>
      <w:r w:rsidR="001527E5">
        <w:rPr>
          <w:rFonts w:ascii="Calibri" w:hAnsi="Calibri"/>
          <w:sz w:val="22"/>
          <w:szCs w:val="22"/>
        </w:rPr>
        <w:t>duetteranno con una selezion</w:t>
      </w:r>
      <w:r w:rsidR="006353E0">
        <w:rPr>
          <w:rFonts w:ascii="Calibri" w:hAnsi="Calibri"/>
          <w:sz w:val="22"/>
          <w:szCs w:val="22"/>
        </w:rPr>
        <w:t xml:space="preserve">e di Gin artigianali provenienti da tutta Italia, con un focus particolare su Gin e </w:t>
      </w:r>
      <w:proofErr w:type="spellStart"/>
      <w:r w:rsidR="006353E0">
        <w:rPr>
          <w:rFonts w:ascii="Calibri" w:hAnsi="Calibri"/>
          <w:sz w:val="22"/>
          <w:szCs w:val="22"/>
        </w:rPr>
        <w:t>Spirits</w:t>
      </w:r>
      <w:proofErr w:type="spellEnd"/>
      <w:r w:rsidR="002B5C68">
        <w:rPr>
          <w:rFonts w:ascii="Calibri" w:hAnsi="Calibri"/>
          <w:sz w:val="22"/>
          <w:szCs w:val="22"/>
        </w:rPr>
        <w:t xml:space="preserve"> </w:t>
      </w:r>
      <w:r w:rsidR="005410C9">
        <w:rPr>
          <w:rFonts w:ascii="Calibri" w:hAnsi="Calibri"/>
          <w:sz w:val="22"/>
          <w:szCs w:val="22"/>
        </w:rPr>
        <w:t xml:space="preserve">regionali a cura di Enoteca Emilia-Romagna. </w:t>
      </w:r>
      <w:r w:rsidR="00096B0D">
        <w:rPr>
          <w:rFonts w:ascii="Calibri" w:hAnsi="Calibri"/>
          <w:sz w:val="22"/>
          <w:szCs w:val="22"/>
        </w:rPr>
        <w:t>A spettacolarizzare la serata, come co-protagonista un banco d’assa</w:t>
      </w:r>
      <w:r w:rsidR="00FE2796">
        <w:rPr>
          <w:rFonts w:ascii="Calibri" w:hAnsi="Calibri"/>
          <w:sz w:val="22"/>
          <w:szCs w:val="22"/>
        </w:rPr>
        <w:t xml:space="preserve">ggio dei Salumi Piacentini </w:t>
      </w:r>
      <w:proofErr w:type="spellStart"/>
      <w:r w:rsidR="00FE2796">
        <w:rPr>
          <w:rFonts w:ascii="Calibri" w:hAnsi="Calibri"/>
          <w:sz w:val="22"/>
          <w:szCs w:val="22"/>
        </w:rPr>
        <w:t>Dop</w:t>
      </w:r>
      <w:proofErr w:type="spellEnd"/>
      <w:r w:rsidR="00FF41A1">
        <w:rPr>
          <w:rFonts w:ascii="Calibri" w:hAnsi="Calibri"/>
          <w:sz w:val="22"/>
          <w:szCs w:val="22"/>
        </w:rPr>
        <w:t xml:space="preserve">. L’evento è co-organizzato con il Consorzio Cervia Centro. </w:t>
      </w:r>
      <w:r w:rsidR="00C94435">
        <w:rPr>
          <w:rFonts w:ascii="Calibri" w:hAnsi="Calibri"/>
          <w:sz w:val="22"/>
          <w:szCs w:val="22"/>
        </w:rPr>
        <w:t xml:space="preserve"> </w:t>
      </w:r>
    </w:p>
    <w:p w14:paraId="173AC58F" w14:textId="67B8AE75" w:rsidR="006353E0" w:rsidRDefault="006353E0" w:rsidP="00C836DD">
      <w:pPr>
        <w:jc w:val="both"/>
        <w:rPr>
          <w:rFonts w:ascii="Calibri" w:hAnsi="Calibri"/>
          <w:sz w:val="22"/>
          <w:szCs w:val="22"/>
        </w:rPr>
      </w:pPr>
      <w:r>
        <w:rPr>
          <w:rFonts w:ascii="Calibri" w:hAnsi="Calibri"/>
          <w:sz w:val="22"/>
          <w:szCs w:val="22"/>
        </w:rPr>
        <w:t xml:space="preserve">A seguire </w:t>
      </w:r>
      <w:r w:rsidRPr="007E5D62">
        <w:rPr>
          <w:rFonts w:ascii="Calibri" w:hAnsi="Calibri"/>
          <w:b/>
          <w:sz w:val="22"/>
          <w:szCs w:val="22"/>
        </w:rPr>
        <w:t xml:space="preserve">‘Tramonto </w:t>
      </w:r>
      <w:proofErr w:type="spellStart"/>
      <w:r w:rsidRPr="007E5D62">
        <w:rPr>
          <w:rFonts w:ascii="Calibri" w:hAnsi="Calibri"/>
          <w:b/>
          <w:sz w:val="22"/>
          <w:szCs w:val="22"/>
        </w:rPr>
        <w:t>DiVino</w:t>
      </w:r>
      <w:proofErr w:type="spellEnd"/>
      <w:r w:rsidRPr="007E5D62">
        <w:rPr>
          <w:rFonts w:ascii="Calibri" w:hAnsi="Calibri"/>
          <w:b/>
          <w:sz w:val="22"/>
          <w:szCs w:val="22"/>
        </w:rPr>
        <w:t xml:space="preserve"> in Villa</w:t>
      </w:r>
      <w:r>
        <w:rPr>
          <w:rFonts w:ascii="Calibri" w:hAnsi="Calibri"/>
          <w:sz w:val="22"/>
          <w:szCs w:val="22"/>
        </w:rPr>
        <w:t xml:space="preserve">, </w:t>
      </w:r>
      <w:r w:rsidR="00A071A3">
        <w:rPr>
          <w:rFonts w:ascii="Calibri" w:hAnsi="Calibri"/>
          <w:sz w:val="22"/>
          <w:szCs w:val="22"/>
        </w:rPr>
        <w:t>venerdì 25 luglio a</w:t>
      </w:r>
      <w:r>
        <w:rPr>
          <w:rFonts w:ascii="Calibri" w:hAnsi="Calibri"/>
          <w:sz w:val="22"/>
          <w:szCs w:val="22"/>
        </w:rPr>
        <w:t xml:space="preserve"> </w:t>
      </w:r>
      <w:r w:rsidRPr="00F24E31">
        <w:rPr>
          <w:rFonts w:ascii="Calibri" w:hAnsi="Calibri"/>
          <w:b/>
          <w:sz w:val="22"/>
          <w:szCs w:val="22"/>
        </w:rPr>
        <w:t>Riccione</w:t>
      </w:r>
      <w:r w:rsidR="00A071A3">
        <w:rPr>
          <w:rFonts w:ascii="Calibri" w:hAnsi="Calibri"/>
          <w:b/>
          <w:sz w:val="22"/>
          <w:szCs w:val="22"/>
        </w:rPr>
        <w:t xml:space="preserve">, </w:t>
      </w:r>
      <w:r w:rsidR="00A071A3" w:rsidRPr="00A071A3">
        <w:rPr>
          <w:rFonts w:ascii="Calibri" w:hAnsi="Calibri"/>
          <w:sz w:val="22"/>
          <w:szCs w:val="22"/>
        </w:rPr>
        <w:t xml:space="preserve">una tappa dedicata a turisti e visitatori della Riviera che già lo scorso anno, grazie alla convenzione stipulata con la locale </w:t>
      </w:r>
      <w:proofErr w:type="spellStart"/>
      <w:r w:rsidR="00A071A3" w:rsidRPr="00A071A3">
        <w:rPr>
          <w:rFonts w:ascii="Calibri" w:hAnsi="Calibri"/>
          <w:sz w:val="22"/>
          <w:szCs w:val="22"/>
        </w:rPr>
        <w:t>Federalberghi</w:t>
      </w:r>
      <w:proofErr w:type="spellEnd"/>
      <w:r w:rsidR="00577082">
        <w:rPr>
          <w:rFonts w:ascii="Calibri" w:hAnsi="Calibri"/>
          <w:sz w:val="22"/>
          <w:szCs w:val="22"/>
        </w:rPr>
        <w:t>,</w:t>
      </w:r>
      <w:r w:rsidR="00A071A3" w:rsidRPr="00A071A3">
        <w:rPr>
          <w:rFonts w:ascii="Calibri" w:hAnsi="Calibri"/>
          <w:sz w:val="22"/>
          <w:szCs w:val="22"/>
        </w:rPr>
        <w:t xml:space="preserve"> hanno </w:t>
      </w:r>
      <w:r w:rsidR="00C94435">
        <w:rPr>
          <w:rFonts w:ascii="Calibri" w:hAnsi="Calibri"/>
          <w:sz w:val="22"/>
          <w:szCs w:val="22"/>
        </w:rPr>
        <w:t>sperimentato</w:t>
      </w:r>
      <w:r w:rsidR="00577082">
        <w:rPr>
          <w:rFonts w:ascii="Calibri" w:hAnsi="Calibri"/>
          <w:sz w:val="22"/>
          <w:szCs w:val="22"/>
        </w:rPr>
        <w:t xml:space="preserve"> in tantissimi l</w:t>
      </w:r>
      <w:r w:rsidR="00A071A3">
        <w:rPr>
          <w:rFonts w:ascii="Calibri" w:hAnsi="Calibri"/>
          <w:sz w:val="22"/>
          <w:szCs w:val="22"/>
        </w:rPr>
        <w:t>’indimenticabile esperienza dell’enogastronomi</w:t>
      </w:r>
      <w:r w:rsidR="00C003ED">
        <w:rPr>
          <w:rFonts w:ascii="Calibri" w:hAnsi="Calibri"/>
          <w:sz w:val="22"/>
          <w:szCs w:val="22"/>
        </w:rPr>
        <w:t>a</w:t>
      </w:r>
      <w:r w:rsidR="00A071A3">
        <w:rPr>
          <w:rFonts w:ascii="Calibri" w:hAnsi="Calibri"/>
          <w:sz w:val="22"/>
          <w:szCs w:val="22"/>
        </w:rPr>
        <w:t xml:space="preserve"> emiliano-romagnola. Particola</w:t>
      </w:r>
      <w:r w:rsidR="00577082">
        <w:rPr>
          <w:rFonts w:ascii="Calibri" w:hAnsi="Calibri"/>
          <w:sz w:val="22"/>
          <w:szCs w:val="22"/>
        </w:rPr>
        <w:t>r</w:t>
      </w:r>
      <w:r w:rsidR="00A071A3">
        <w:rPr>
          <w:rFonts w:ascii="Calibri" w:hAnsi="Calibri"/>
          <w:sz w:val="22"/>
          <w:szCs w:val="22"/>
        </w:rPr>
        <w:t>mente ricca la tappa che vedrà co</w:t>
      </w:r>
      <w:r w:rsidR="00B712B0">
        <w:rPr>
          <w:rFonts w:ascii="Calibri" w:hAnsi="Calibri"/>
          <w:sz w:val="22"/>
          <w:szCs w:val="22"/>
        </w:rPr>
        <w:t>-</w:t>
      </w:r>
      <w:r w:rsidR="00A071A3">
        <w:rPr>
          <w:rFonts w:ascii="Calibri" w:hAnsi="Calibri"/>
          <w:sz w:val="22"/>
          <w:szCs w:val="22"/>
        </w:rPr>
        <w:t xml:space="preserve">protagonista la Piadina Romagnola </w:t>
      </w:r>
      <w:proofErr w:type="spellStart"/>
      <w:r w:rsidR="00A071A3">
        <w:rPr>
          <w:rFonts w:ascii="Calibri" w:hAnsi="Calibri"/>
          <w:sz w:val="22"/>
          <w:szCs w:val="22"/>
        </w:rPr>
        <w:t>Igp</w:t>
      </w:r>
      <w:proofErr w:type="spellEnd"/>
      <w:r w:rsidR="00A071A3">
        <w:rPr>
          <w:rFonts w:ascii="Calibri" w:hAnsi="Calibri"/>
          <w:sz w:val="22"/>
          <w:szCs w:val="22"/>
        </w:rPr>
        <w:t xml:space="preserve"> con la realizzazione di piade gourmet e il Pesce dell’Adriatico interpretato con estro e maestria</w:t>
      </w:r>
      <w:r w:rsidR="00FF41A1">
        <w:rPr>
          <w:rFonts w:ascii="Calibri" w:hAnsi="Calibri"/>
          <w:sz w:val="22"/>
          <w:szCs w:val="22"/>
        </w:rPr>
        <w:t xml:space="preserve"> dagli chef partner</w:t>
      </w:r>
      <w:r w:rsidR="00A071A3">
        <w:rPr>
          <w:rFonts w:ascii="Calibri" w:hAnsi="Calibri"/>
          <w:sz w:val="22"/>
          <w:szCs w:val="22"/>
        </w:rPr>
        <w:t xml:space="preserve">. Ad accompagnare le preparazioni </w:t>
      </w:r>
      <w:proofErr w:type="spellStart"/>
      <w:r w:rsidR="00A071A3">
        <w:rPr>
          <w:rFonts w:ascii="Calibri" w:hAnsi="Calibri"/>
          <w:sz w:val="22"/>
          <w:szCs w:val="22"/>
        </w:rPr>
        <w:t>food</w:t>
      </w:r>
      <w:proofErr w:type="spellEnd"/>
      <w:r w:rsidR="00A071A3">
        <w:rPr>
          <w:rFonts w:ascii="Calibri" w:hAnsi="Calibri"/>
          <w:sz w:val="22"/>
          <w:szCs w:val="22"/>
        </w:rPr>
        <w:t xml:space="preserve"> </w:t>
      </w:r>
      <w:r w:rsidR="00577082">
        <w:rPr>
          <w:rFonts w:ascii="Calibri" w:hAnsi="Calibri"/>
          <w:sz w:val="22"/>
          <w:szCs w:val="22"/>
        </w:rPr>
        <w:t xml:space="preserve">come ospite d’eccezione le bollicine </w:t>
      </w:r>
      <w:r w:rsidR="00FA7431">
        <w:rPr>
          <w:rFonts w:ascii="Calibri" w:hAnsi="Calibri"/>
          <w:sz w:val="22"/>
          <w:szCs w:val="22"/>
        </w:rPr>
        <w:t>a</w:t>
      </w:r>
      <w:r w:rsidR="00577082">
        <w:rPr>
          <w:rFonts w:ascii="Calibri" w:hAnsi="Calibri"/>
          <w:sz w:val="22"/>
          <w:szCs w:val="22"/>
        </w:rPr>
        <w:t xml:space="preserve"> marchio collettivo </w:t>
      </w:r>
      <w:proofErr w:type="spellStart"/>
      <w:r w:rsidR="00577082">
        <w:rPr>
          <w:rFonts w:ascii="Calibri" w:hAnsi="Calibri"/>
          <w:sz w:val="22"/>
          <w:szCs w:val="22"/>
        </w:rPr>
        <w:t>Novebolle</w:t>
      </w:r>
      <w:proofErr w:type="spellEnd"/>
      <w:r w:rsidR="00A071A3">
        <w:rPr>
          <w:rFonts w:ascii="Calibri" w:hAnsi="Calibri"/>
          <w:sz w:val="22"/>
          <w:szCs w:val="22"/>
        </w:rPr>
        <w:t xml:space="preserve"> nato per pro</w:t>
      </w:r>
      <w:r w:rsidR="00577082">
        <w:rPr>
          <w:rFonts w:ascii="Calibri" w:hAnsi="Calibri"/>
          <w:sz w:val="22"/>
          <w:szCs w:val="22"/>
        </w:rPr>
        <w:t xml:space="preserve">muovere la Doc Romagna Spumante, a cura del Consorzio Vini di Romagna. </w:t>
      </w:r>
    </w:p>
    <w:p w14:paraId="260A2048" w14:textId="16846756" w:rsidR="00C94435" w:rsidRDefault="007E5D62" w:rsidP="00C836DD">
      <w:pPr>
        <w:jc w:val="both"/>
        <w:rPr>
          <w:rStyle w:val="Enfasigrassetto"/>
          <w:rFonts w:ascii="Calibri" w:hAnsi="Calibri"/>
          <w:b w:val="0"/>
          <w:sz w:val="22"/>
          <w:szCs w:val="22"/>
        </w:rPr>
      </w:pPr>
      <w:r>
        <w:rPr>
          <w:rFonts w:ascii="Calibri" w:hAnsi="Calibri"/>
          <w:sz w:val="22"/>
          <w:szCs w:val="22"/>
        </w:rPr>
        <w:t xml:space="preserve">A concludere la parentesi in </w:t>
      </w:r>
      <w:r w:rsidRPr="007E5D62">
        <w:rPr>
          <w:rFonts w:ascii="Calibri" w:hAnsi="Calibri"/>
          <w:sz w:val="22"/>
          <w:szCs w:val="22"/>
        </w:rPr>
        <w:t>riviera sarà</w:t>
      </w:r>
      <w:r w:rsidRPr="007E5D62">
        <w:rPr>
          <w:rStyle w:val="Enfasigrassetto"/>
          <w:rFonts w:ascii="Calibri" w:hAnsi="Calibri"/>
          <w:b w:val="0"/>
          <w:sz w:val="22"/>
          <w:szCs w:val="22"/>
        </w:rPr>
        <w:t xml:space="preserve"> la </w:t>
      </w:r>
      <w:r w:rsidR="00C836DD" w:rsidRPr="007E5D62">
        <w:rPr>
          <w:rFonts w:ascii="Calibri" w:hAnsi="Calibri"/>
          <w:sz w:val="22"/>
          <w:szCs w:val="22"/>
        </w:rPr>
        <w:t xml:space="preserve">storica tappa </w:t>
      </w:r>
      <w:r>
        <w:rPr>
          <w:rFonts w:ascii="Calibri" w:hAnsi="Calibri"/>
          <w:sz w:val="22"/>
          <w:szCs w:val="22"/>
        </w:rPr>
        <w:t xml:space="preserve">di </w:t>
      </w:r>
      <w:r w:rsidR="00C836DD" w:rsidRPr="007E5D62">
        <w:rPr>
          <w:rStyle w:val="Enfasigrassetto"/>
          <w:rFonts w:ascii="Calibri" w:hAnsi="Calibri"/>
          <w:sz w:val="22"/>
          <w:szCs w:val="22"/>
        </w:rPr>
        <w:t>Cesenatico</w:t>
      </w:r>
      <w:r w:rsidR="00B712B0">
        <w:rPr>
          <w:rStyle w:val="Enfasigrassetto"/>
          <w:rFonts w:ascii="Calibri" w:hAnsi="Calibri"/>
          <w:b w:val="0"/>
          <w:sz w:val="22"/>
          <w:szCs w:val="22"/>
        </w:rPr>
        <w:t>, in Piazza S</w:t>
      </w:r>
      <w:r w:rsidR="00C836DD" w:rsidRPr="007E5D62">
        <w:rPr>
          <w:rStyle w:val="Enfasigrassetto"/>
          <w:rFonts w:ascii="Calibri" w:hAnsi="Calibri"/>
          <w:b w:val="0"/>
          <w:sz w:val="22"/>
          <w:szCs w:val="22"/>
        </w:rPr>
        <w:t>pose Marinai</w:t>
      </w:r>
      <w:r w:rsidR="005C3B0A" w:rsidRPr="007E5D62">
        <w:rPr>
          <w:rStyle w:val="Enfasigrassetto"/>
          <w:rFonts w:ascii="Calibri" w:hAnsi="Calibri"/>
          <w:b w:val="0"/>
          <w:sz w:val="22"/>
          <w:szCs w:val="22"/>
        </w:rPr>
        <w:t xml:space="preserve"> </w:t>
      </w:r>
      <w:r w:rsidR="00C94435">
        <w:rPr>
          <w:rStyle w:val="Enfasigrassetto"/>
          <w:rFonts w:ascii="Calibri" w:hAnsi="Calibri"/>
          <w:b w:val="0"/>
          <w:sz w:val="22"/>
          <w:szCs w:val="22"/>
        </w:rPr>
        <w:t xml:space="preserve">in programma venerdì 8 </w:t>
      </w:r>
      <w:r w:rsidRPr="007E5D62">
        <w:rPr>
          <w:rStyle w:val="Enfasigrassetto"/>
          <w:rFonts w:ascii="Calibri" w:hAnsi="Calibri"/>
          <w:b w:val="0"/>
          <w:sz w:val="22"/>
          <w:szCs w:val="22"/>
        </w:rPr>
        <w:t xml:space="preserve">agosto. </w:t>
      </w:r>
      <w:r w:rsidR="00256EA9">
        <w:rPr>
          <w:rStyle w:val="Enfasigrassetto"/>
          <w:rFonts w:ascii="Calibri" w:hAnsi="Calibri"/>
          <w:b w:val="0"/>
          <w:sz w:val="22"/>
          <w:szCs w:val="22"/>
        </w:rPr>
        <w:t>A rendere unica la tappa</w:t>
      </w:r>
      <w:r w:rsidRPr="007E5D62">
        <w:rPr>
          <w:rStyle w:val="Enfasigrassetto"/>
          <w:rFonts w:ascii="Calibri" w:hAnsi="Calibri"/>
          <w:b w:val="0"/>
          <w:sz w:val="22"/>
          <w:szCs w:val="22"/>
        </w:rPr>
        <w:t xml:space="preserve">, </w:t>
      </w:r>
      <w:r>
        <w:rPr>
          <w:rStyle w:val="Enfasigrassetto"/>
          <w:rFonts w:ascii="Calibri" w:hAnsi="Calibri"/>
          <w:b w:val="0"/>
          <w:sz w:val="22"/>
          <w:szCs w:val="22"/>
        </w:rPr>
        <w:t xml:space="preserve">allestita </w:t>
      </w:r>
      <w:r w:rsidRPr="007E5D62">
        <w:rPr>
          <w:rStyle w:val="Enfasigrassetto"/>
          <w:rFonts w:ascii="Calibri" w:hAnsi="Calibri"/>
          <w:b w:val="0"/>
          <w:sz w:val="22"/>
          <w:szCs w:val="22"/>
        </w:rPr>
        <w:t>fra il mare e il porto leonardesco,</w:t>
      </w:r>
      <w:r>
        <w:rPr>
          <w:rStyle w:val="Enfasigrassetto"/>
          <w:rFonts w:ascii="Calibri" w:hAnsi="Calibri"/>
          <w:b w:val="0"/>
          <w:sz w:val="22"/>
          <w:szCs w:val="22"/>
        </w:rPr>
        <w:t xml:space="preserve"> la presenza </w:t>
      </w:r>
      <w:r w:rsidR="00FA7431">
        <w:rPr>
          <w:rStyle w:val="Enfasigrassetto"/>
          <w:rFonts w:ascii="Calibri" w:hAnsi="Calibri"/>
          <w:b w:val="0"/>
          <w:sz w:val="22"/>
          <w:szCs w:val="22"/>
        </w:rPr>
        <w:t>del banco d’assaggio dei Vini I</w:t>
      </w:r>
      <w:r w:rsidR="00C94435">
        <w:rPr>
          <w:rStyle w:val="Enfasigrassetto"/>
          <w:rFonts w:ascii="Calibri" w:hAnsi="Calibri"/>
          <w:b w:val="0"/>
          <w:sz w:val="22"/>
          <w:szCs w:val="22"/>
        </w:rPr>
        <w:t xml:space="preserve">nternazionali premiati dal Concorso Mondiale di Bruxelles di </w:t>
      </w:r>
      <w:r w:rsidR="00FA7431">
        <w:rPr>
          <w:rStyle w:val="Enfasigrassetto"/>
          <w:rFonts w:ascii="Calibri" w:hAnsi="Calibri"/>
          <w:b w:val="0"/>
          <w:sz w:val="22"/>
          <w:szCs w:val="22"/>
        </w:rPr>
        <w:t xml:space="preserve">cui Tramonto </w:t>
      </w:r>
      <w:proofErr w:type="spellStart"/>
      <w:r w:rsidR="00FA7431">
        <w:rPr>
          <w:rStyle w:val="Enfasigrassetto"/>
          <w:rFonts w:ascii="Calibri" w:hAnsi="Calibri"/>
          <w:b w:val="0"/>
          <w:sz w:val="22"/>
          <w:szCs w:val="22"/>
        </w:rPr>
        <w:t>Di</w:t>
      </w:r>
      <w:r w:rsidR="00C94435">
        <w:rPr>
          <w:rStyle w:val="Enfasigrassetto"/>
          <w:rFonts w:ascii="Calibri" w:hAnsi="Calibri"/>
          <w:b w:val="0"/>
          <w:sz w:val="22"/>
          <w:szCs w:val="22"/>
        </w:rPr>
        <w:t>Vino</w:t>
      </w:r>
      <w:proofErr w:type="spellEnd"/>
      <w:r w:rsidR="00C94435">
        <w:rPr>
          <w:rStyle w:val="Enfasigrassetto"/>
          <w:rFonts w:ascii="Calibri" w:hAnsi="Calibri"/>
          <w:b w:val="0"/>
          <w:sz w:val="22"/>
          <w:szCs w:val="22"/>
        </w:rPr>
        <w:t xml:space="preserve"> è partner</w:t>
      </w:r>
      <w:r w:rsidR="00C003ED">
        <w:rPr>
          <w:rStyle w:val="Enfasigrassetto"/>
          <w:rFonts w:ascii="Calibri" w:hAnsi="Calibri"/>
          <w:b w:val="0"/>
          <w:sz w:val="22"/>
          <w:szCs w:val="22"/>
        </w:rPr>
        <w:t>,</w:t>
      </w:r>
      <w:r w:rsidR="00C94435">
        <w:rPr>
          <w:rStyle w:val="Enfasigrassetto"/>
          <w:rFonts w:ascii="Calibri" w:hAnsi="Calibri"/>
          <w:b w:val="0"/>
          <w:sz w:val="22"/>
          <w:szCs w:val="22"/>
        </w:rPr>
        <w:t xml:space="preserve"> che duetteranno con le b</w:t>
      </w:r>
      <w:r w:rsidR="000F5A99">
        <w:rPr>
          <w:rStyle w:val="Enfasigrassetto"/>
          <w:rFonts w:ascii="Calibri" w:hAnsi="Calibri"/>
          <w:b w:val="0"/>
          <w:sz w:val="22"/>
          <w:szCs w:val="22"/>
        </w:rPr>
        <w:t xml:space="preserve">ollicine romagnole di </w:t>
      </w:r>
      <w:proofErr w:type="spellStart"/>
      <w:r w:rsidR="000F5A99">
        <w:rPr>
          <w:rStyle w:val="Enfasigrassetto"/>
          <w:rFonts w:ascii="Calibri" w:hAnsi="Calibri"/>
          <w:b w:val="0"/>
          <w:sz w:val="22"/>
          <w:szCs w:val="22"/>
        </w:rPr>
        <w:t>Novebolle</w:t>
      </w:r>
      <w:proofErr w:type="spellEnd"/>
      <w:r w:rsidR="000F5A99">
        <w:rPr>
          <w:rStyle w:val="Enfasigrassetto"/>
          <w:rFonts w:ascii="Calibri" w:hAnsi="Calibri"/>
          <w:b w:val="0"/>
          <w:sz w:val="22"/>
          <w:szCs w:val="22"/>
        </w:rPr>
        <w:t xml:space="preserve">. Protagonista di tappa la Patata di Bologna </w:t>
      </w:r>
      <w:proofErr w:type="spellStart"/>
      <w:r w:rsidR="000F5A99">
        <w:rPr>
          <w:rStyle w:val="Enfasigrassetto"/>
          <w:rFonts w:ascii="Calibri" w:hAnsi="Calibri"/>
          <w:b w:val="0"/>
          <w:sz w:val="22"/>
          <w:szCs w:val="22"/>
        </w:rPr>
        <w:t>Dop</w:t>
      </w:r>
      <w:proofErr w:type="spellEnd"/>
      <w:r w:rsidR="000F5A99">
        <w:rPr>
          <w:rStyle w:val="Enfasigrassetto"/>
          <w:rFonts w:ascii="Calibri" w:hAnsi="Calibri"/>
          <w:b w:val="0"/>
          <w:sz w:val="22"/>
          <w:szCs w:val="22"/>
        </w:rPr>
        <w:t>, prodotto principale nella ricetta gourmet</w:t>
      </w:r>
      <w:r w:rsidR="00C003ED">
        <w:rPr>
          <w:rStyle w:val="Enfasigrassetto"/>
          <w:rFonts w:ascii="Calibri" w:hAnsi="Calibri"/>
          <w:b w:val="0"/>
          <w:sz w:val="22"/>
          <w:szCs w:val="22"/>
        </w:rPr>
        <w:t>,</w:t>
      </w:r>
      <w:r w:rsidR="000F5A99">
        <w:rPr>
          <w:rStyle w:val="Enfasigrassetto"/>
          <w:rFonts w:ascii="Calibri" w:hAnsi="Calibri"/>
          <w:b w:val="0"/>
          <w:sz w:val="22"/>
          <w:szCs w:val="22"/>
        </w:rPr>
        <w:t xml:space="preserve"> preparata da</w:t>
      </w:r>
      <w:r w:rsidR="00B9783A">
        <w:rPr>
          <w:rStyle w:val="Enfasigrassetto"/>
          <w:rFonts w:ascii="Calibri" w:hAnsi="Calibri"/>
          <w:b w:val="0"/>
          <w:sz w:val="22"/>
          <w:szCs w:val="22"/>
        </w:rPr>
        <w:t>gli</w:t>
      </w:r>
      <w:r w:rsidR="000F5A99">
        <w:rPr>
          <w:rStyle w:val="Enfasigrassetto"/>
          <w:rFonts w:ascii="Calibri" w:hAnsi="Calibri"/>
          <w:b w:val="0"/>
          <w:sz w:val="22"/>
          <w:szCs w:val="22"/>
        </w:rPr>
        <w:t xml:space="preserve"> chef </w:t>
      </w:r>
      <w:r w:rsidR="005B46C8">
        <w:rPr>
          <w:rStyle w:val="Enfasigrassetto"/>
          <w:rFonts w:ascii="Calibri" w:hAnsi="Calibri"/>
          <w:b w:val="0"/>
          <w:sz w:val="22"/>
          <w:szCs w:val="22"/>
        </w:rPr>
        <w:t xml:space="preserve">dall’Istituto Pellegrino Artusi di Forlimpopoli </w:t>
      </w:r>
      <w:r w:rsidR="00B712B0">
        <w:rPr>
          <w:rStyle w:val="Enfasigrassetto"/>
          <w:rFonts w:ascii="Calibri" w:hAnsi="Calibri"/>
          <w:b w:val="0"/>
          <w:sz w:val="22"/>
          <w:szCs w:val="22"/>
        </w:rPr>
        <w:t xml:space="preserve">partner di tappa, </w:t>
      </w:r>
      <w:r w:rsidR="000F5A99">
        <w:rPr>
          <w:rStyle w:val="Enfasigrassetto"/>
          <w:rFonts w:ascii="Calibri" w:hAnsi="Calibri"/>
          <w:b w:val="0"/>
          <w:sz w:val="22"/>
          <w:szCs w:val="22"/>
        </w:rPr>
        <w:t xml:space="preserve">a cui faranno da contorno gli assaggi finger </w:t>
      </w:r>
      <w:proofErr w:type="spellStart"/>
      <w:r w:rsidR="000F5A99">
        <w:rPr>
          <w:rStyle w:val="Enfasigrassetto"/>
          <w:rFonts w:ascii="Calibri" w:hAnsi="Calibri"/>
          <w:b w:val="0"/>
          <w:sz w:val="22"/>
          <w:szCs w:val="22"/>
        </w:rPr>
        <w:t>food</w:t>
      </w:r>
      <w:proofErr w:type="spellEnd"/>
      <w:r w:rsidR="000F5A99">
        <w:rPr>
          <w:rStyle w:val="Enfasigrassetto"/>
          <w:rFonts w:ascii="Calibri" w:hAnsi="Calibri"/>
          <w:b w:val="0"/>
          <w:sz w:val="22"/>
          <w:szCs w:val="22"/>
        </w:rPr>
        <w:t xml:space="preserve"> d</w:t>
      </w:r>
      <w:r w:rsidR="00B712B0">
        <w:rPr>
          <w:rStyle w:val="Enfasigrassetto"/>
          <w:rFonts w:ascii="Calibri" w:hAnsi="Calibri"/>
          <w:b w:val="0"/>
          <w:sz w:val="22"/>
          <w:szCs w:val="22"/>
        </w:rPr>
        <w:t xml:space="preserve">egli </w:t>
      </w:r>
      <w:r w:rsidR="000F5A99">
        <w:rPr>
          <w:rStyle w:val="Enfasigrassetto"/>
          <w:rFonts w:ascii="Calibri" w:hAnsi="Calibri"/>
          <w:b w:val="0"/>
          <w:sz w:val="22"/>
          <w:szCs w:val="22"/>
        </w:rPr>
        <w:t>altri prodotti certificati regionali</w:t>
      </w:r>
      <w:r w:rsidR="00B712B0">
        <w:rPr>
          <w:rStyle w:val="Enfasigrassetto"/>
          <w:rFonts w:ascii="Calibri" w:hAnsi="Calibri"/>
          <w:b w:val="0"/>
          <w:sz w:val="22"/>
          <w:szCs w:val="22"/>
        </w:rPr>
        <w:t xml:space="preserve">. </w:t>
      </w:r>
    </w:p>
    <w:p w14:paraId="63C47079" w14:textId="53E3F5F8" w:rsidR="006460EE" w:rsidRDefault="00FA7431" w:rsidP="00C836DD">
      <w:pPr>
        <w:jc w:val="both"/>
        <w:rPr>
          <w:rFonts w:ascii="Calibri" w:hAnsi="Calibri"/>
          <w:sz w:val="22"/>
          <w:szCs w:val="22"/>
        </w:rPr>
      </w:pPr>
      <w:r>
        <w:rPr>
          <w:rFonts w:ascii="Calibri" w:hAnsi="Calibri"/>
          <w:sz w:val="22"/>
          <w:szCs w:val="22"/>
        </w:rPr>
        <w:t>Dai primi di settembre</w:t>
      </w:r>
      <w:r w:rsidR="004372AA">
        <w:rPr>
          <w:rFonts w:ascii="Calibri" w:hAnsi="Calibri"/>
          <w:sz w:val="22"/>
          <w:szCs w:val="22"/>
        </w:rPr>
        <w:t xml:space="preserve"> </w:t>
      </w:r>
      <w:r w:rsidR="00777867">
        <w:rPr>
          <w:rFonts w:ascii="Calibri" w:hAnsi="Calibri"/>
          <w:sz w:val="22"/>
          <w:szCs w:val="22"/>
        </w:rPr>
        <w:t xml:space="preserve">la carovana di Tramonto </w:t>
      </w:r>
      <w:proofErr w:type="spellStart"/>
      <w:r w:rsidR="00777867">
        <w:rPr>
          <w:rFonts w:ascii="Calibri" w:hAnsi="Calibri"/>
          <w:sz w:val="22"/>
          <w:szCs w:val="22"/>
        </w:rPr>
        <w:t>DiVino</w:t>
      </w:r>
      <w:proofErr w:type="spellEnd"/>
      <w:r w:rsidR="00777867">
        <w:rPr>
          <w:rFonts w:ascii="Calibri" w:hAnsi="Calibri"/>
          <w:sz w:val="22"/>
          <w:szCs w:val="22"/>
        </w:rPr>
        <w:t xml:space="preserve"> </w:t>
      </w:r>
      <w:r w:rsidR="00C003ED">
        <w:rPr>
          <w:rFonts w:ascii="Calibri" w:hAnsi="Calibri"/>
          <w:sz w:val="22"/>
          <w:szCs w:val="22"/>
        </w:rPr>
        <w:t>ritorna</w:t>
      </w:r>
      <w:r w:rsidR="00777867">
        <w:rPr>
          <w:rFonts w:ascii="Calibri" w:hAnsi="Calibri"/>
          <w:sz w:val="22"/>
          <w:szCs w:val="22"/>
        </w:rPr>
        <w:t xml:space="preserve"> in Emilia per la tappa del</w:t>
      </w:r>
      <w:r w:rsidR="00C836DD" w:rsidRPr="00C836DD">
        <w:rPr>
          <w:rFonts w:ascii="Calibri" w:hAnsi="Calibri"/>
          <w:sz w:val="22"/>
          <w:szCs w:val="22"/>
        </w:rPr>
        <w:t xml:space="preserve"> </w:t>
      </w:r>
      <w:r w:rsidR="005B46C8">
        <w:rPr>
          <w:rFonts w:ascii="Calibri" w:hAnsi="Calibri"/>
          <w:sz w:val="22"/>
          <w:szCs w:val="22"/>
        </w:rPr>
        <w:t xml:space="preserve">5 </w:t>
      </w:r>
      <w:r w:rsidR="00C836DD" w:rsidRPr="00C836DD">
        <w:rPr>
          <w:rFonts w:ascii="Calibri" w:hAnsi="Calibri"/>
          <w:sz w:val="22"/>
          <w:szCs w:val="22"/>
        </w:rPr>
        <w:t xml:space="preserve">settembre </w:t>
      </w:r>
      <w:r w:rsidR="00A35C52">
        <w:rPr>
          <w:rFonts w:ascii="Calibri" w:hAnsi="Calibri"/>
          <w:sz w:val="22"/>
          <w:szCs w:val="22"/>
        </w:rPr>
        <w:t xml:space="preserve">prevista </w:t>
      </w:r>
      <w:r w:rsidR="00327508" w:rsidRPr="00397899">
        <w:rPr>
          <w:rFonts w:ascii="Calibri" w:hAnsi="Calibri"/>
          <w:b/>
          <w:sz w:val="22"/>
          <w:szCs w:val="22"/>
        </w:rPr>
        <w:t>nel Modenese</w:t>
      </w:r>
      <w:r w:rsidR="00A35C52">
        <w:rPr>
          <w:rFonts w:ascii="Calibri" w:hAnsi="Calibri"/>
          <w:sz w:val="22"/>
          <w:szCs w:val="22"/>
        </w:rPr>
        <w:t>,</w:t>
      </w:r>
      <w:r w:rsidR="005C3B0A">
        <w:rPr>
          <w:rFonts w:ascii="Calibri" w:hAnsi="Calibri"/>
          <w:sz w:val="22"/>
          <w:szCs w:val="22"/>
        </w:rPr>
        <w:t xml:space="preserve"> terra di Lambrusco </w:t>
      </w:r>
      <w:r w:rsidR="00327508">
        <w:rPr>
          <w:rFonts w:ascii="Calibri" w:hAnsi="Calibri"/>
          <w:sz w:val="22"/>
          <w:szCs w:val="22"/>
        </w:rPr>
        <w:t xml:space="preserve">e di </w:t>
      </w:r>
      <w:r w:rsidR="005B46C8">
        <w:rPr>
          <w:rFonts w:ascii="Calibri" w:hAnsi="Calibri"/>
          <w:sz w:val="22"/>
          <w:szCs w:val="22"/>
        </w:rPr>
        <w:t>Aceto Balsamico Tradizionale</w:t>
      </w:r>
      <w:r w:rsidR="007A0B4E">
        <w:rPr>
          <w:rFonts w:ascii="Calibri" w:hAnsi="Calibri"/>
          <w:sz w:val="22"/>
          <w:szCs w:val="22"/>
        </w:rPr>
        <w:t xml:space="preserve"> di Modena </w:t>
      </w:r>
      <w:proofErr w:type="spellStart"/>
      <w:r w:rsidR="007A0B4E">
        <w:rPr>
          <w:rFonts w:ascii="Calibri" w:hAnsi="Calibri"/>
          <w:sz w:val="22"/>
          <w:szCs w:val="22"/>
        </w:rPr>
        <w:t>Dop</w:t>
      </w:r>
      <w:proofErr w:type="spellEnd"/>
      <w:r w:rsidR="007A0B4E">
        <w:rPr>
          <w:rFonts w:ascii="Calibri" w:hAnsi="Calibri"/>
          <w:sz w:val="22"/>
          <w:szCs w:val="22"/>
        </w:rPr>
        <w:t xml:space="preserve">.  </w:t>
      </w:r>
      <w:r w:rsidR="005B46C8">
        <w:rPr>
          <w:rFonts w:ascii="Calibri" w:hAnsi="Calibri"/>
          <w:sz w:val="22"/>
          <w:szCs w:val="22"/>
        </w:rPr>
        <w:t>Il 10</w:t>
      </w:r>
      <w:r w:rsidR="00777867">
        <w:rPr>
          <w:rFonts w:ascii="Calibri" w:hAnsi="Calibri"/>
          <w:sz w:val="22"/>
          <w:szCs w:val="22"/>
        </w:rPr>
        <w:t xml:space="preserve"> </w:t>
      </w:r>
      <w:r w:rsidR="00C836DD" w:rsidRPr="00C836DD">
        <w:rPr>
          <w:rFonts w:ascii="Calibri" w:hAnsi="Calibri"/>
          <w:sz w:val="22"/>
          <w:szCs w:val="22"/>
        </w:rPr>
        <w:t xml:space="preserve">settembre è la volta di </w:t>
      </w:r>
      <w:r w:rsidR="00777867">
        <w:rPr>
          <w:rFonts w:ascii="Calibri" w:hAnsi="Calibri"/>
          <w:b/>
          <w:sz w:val="22"/>
          <w:szCs w:val="22"/>
        </w:rPr>
        <w:t xml:space="preserve">Ferrara </w:t>
      </w:r>
      <w:r w:rsidR="00777867" w:rsidRPr="00C836DD">
        <w:rPr>
          <w:rFonts w:ascii="Calibri" w:hAnsi="Calibri"/>
          <w:sz w:val="22"/>
          <w:szCs w:val="22"/>
        </w:rPr>
        <w:t xml:space="preserve">che ospiterà Tramonto </w:t>
      </w:r>
      <w:proofErr w:type="spellStart"/>
      <w:r w:rsidR="00777867" w:rsidRPr="00C836DD">
        <w:rPr>
          <w:rFonts w:ascii="Calibri" w:hAnsi="Calibri"/>
          <w:sz w:val="22"/>
          <w:szCs w:val="22"/>
        </w:rPr>
        <w:t>DiVino</w:t>
      </w:r>
      <w:proofErr w:type="spellEnd"/>
      <w:r w:rsidR="00777867" w:rsidRPr="00C836DD">
        <w:rPr>
          <w:rFonts w:ascii="Calibri" w:hAnsi="Calibri"/>
          <w:sz w:val="22"/>
          <w:szCs w:val="22"/>
        </w:rPr>
        <w:t xml:space="preserve">, </w:t>
      </w:r>
      <w:r w:rsidR="00777867">
        <w:rPr>
          <w:rFonts w:ascii="Calibri" w:hAnsi="Calibri"/>
          <w:sz w:val="22"/>
          <w:szCs w:val="22"/>
        </w:rPr>
        <w:t>in Piazza Municipale, in co-organizzazione con la</w:t>
      </w:r>
      <w:r w:rsidR="00777867" w:rsidRPr="00C836DD">
        <w:rPr>
          <w:rFonts w:ascii="Calibri" w:hAnsi="Calibri"/>
          <w:sz w:val="22"/>
          <w:szCs w:val="22"/>
        </w:rPr>
        <w:t xml:space="preserve"> locale Strada dei </w:t>
      </w:r>
      <w:r w:rsidR="0031791E">
        <w:rPr>
          <w:rFonts w:ascii="Calibri" w:hAnsi="Calibri"/>
          <w:sz w:val="22"/>
          <w:szCs w:val="22"/>
        </w:rPr>
        <w:t>V</w:t>
      </w:r>
      <w:r w:rsidR="00777867" w:rsidRPr="00C836DD">
        <w:rPr>
          <w:rFonts w:ascii="Calibri" w:hAnsi="Calibri"/>
          <w:sz w:val="22"/>
          <w:szCs w:val="22"/>
        </w:rPr>
        <w:t xml:space="preserve">ini e dei </w:t>
      </w:r>
      <w:r w:rsidR="0031791E">
        <w:rPr>
          <w:rFonts w:ascii="Calibri" w:hAnsi="Calibri"/>
          <w:sz w:val="22"/>
          <w:szCs w:val="22"/>
        </w:rPr>
        <w:t>S</w:t>
      </w:r>
      <w:r w:rsidR="00777867" w:rsidRPr="00C836DD">
        <w:rPr>
          <w:rFonts w:ascii="Calibri" w:hAnsi="Calibri"/>
          <w:sz w:val="22"/>
          <w:szCs w:val="22"/>
        </w:rPr>
        <w:t>apori</w:t>
      </w:r>
      <w:r w:rsidR="00B712B0">
        <w:rPr>
          <w:rFonts w:ascii="Calibri" w:hAnsi="Calibri"/>
          <w:sz w:val="22"/>
          <w:szCs w:val="22"/>
        </w:rPr>
        <w:t>,</w:t>
      </w:r>
      <w:r w:rsidR="007A0B4E">
        <w:rPr>
          <w:rFonts w:ascii="Calibri" w:hAnsi="Calibri"/>
          <w:sz w:val="22"/>
          <w:szCs w:val="22"/>
        </w:rPr>
        <w:t xml:space="preserve"> con grande protagonista il pes</w:t>
      </w:r>
      <w:r w:rsidR="005B46C8">
        <w:rPr>
          <w:rFonts w:ascii="Calibri" w:hAnsi="Calibri"/>
          <w:sz w:val="22"/>
          <w:szCs w:val="22"/>
        </w:rPr>
        <w:t>ce dell’</w:t>
      </w:r>
      <w:r w:rsidR="005410C9">
        <w:rPr>
          <w:rFonts w:ascii="Calibri" w:hAnsi="Calibri"/>
          <w:sz w:val="22"/>
          <w:szCs w:val="22"/>
        </w:rPr>
        <w:t>A</w:t>
      </w:r>
      <w:r w:rsidR="005B46C8">
        <w:rPr>
          <w:rFonts w:ascii="Calibri" w:hAnsi="Calibri"/>
          <w:sz w:val="22"/>
          <w:szCs w:val="22"/>
        </w:rPr>
        <w:t>driatico spettacolarizzato dai pescatori di Goro. D</w:t>
      </w:r>
      <w:r w:rsidR="00B712B0">
        <w:rPr>
          <w:rFonts w:ascii="Calibri" w:hAnsi="Calibri"/>
          <w:sz w:val="22"/>
          <w:szCs w:val="22"/>
        </w:rPr>
        <w:t>opo</w:t>
      </w:r>
      <w:r w:rsidR="005B46C8">
        <w:rPr>
          <w:rFonts w:ascii="Calibri" w:hAnsi="Calibri"/>
          <w:sz w:val="22"/>
          <w:szCs w:val="22"/>
        </w:rPr>
        <w:t xml:space="preserve"> Ferrara Tramonto </w:t>
      </w:r>
      <w:proofErr w:type="spellStart"/>
      <w:r w:rsidR="005B46C8">
        <w:rPr>
          <w:rFonts w:ascii="Calibri" w:hAnsi="Calibri"/>
          <w:sz w:val="22"/>
          <w:szCs w:val="22"/>
        </w:rPr>
        <w:t>DiVino</w:t>
      </w:r>
      <w:proofErr w:type="spellEnd"/>
      <w:r w:rsidR="005B46C8">
        <w:rPr>
          <w:rFonts w:ascii="Calibri" w:hAnsi="Calibri"/>
          <w:sz w:val="22"/>
          <w:szCs w:val="22"/>
        </w:rPr>
        <w:t xml:space="preserve"> farà tappa</w:t>
      </w:r>
      <w:r w:rsidR="005410C9">
        <w:rPr>
          <w:rFonts w:ascii="Calibri" w:hAnsi="Calibri"/>
          <w:sz w:val="22"/>
          <w:szCs w:val="22"/>
        </w:rPr>
        <w:t xml:space="preserve"> </w:t>
      </w:r>
      <w:r>
        <w:rPr>
          <w:rFonts w:ascii="Calibri" w:hAnsi="Calibri"/>
          <w:sz w:val="22"/>
          <w:szCs w:val="22"/>
        </w:rPr>
        <w:t xml:space="preserve">a </w:t>
      </w:r>
      <w:r w:rsidR="005410C9" w:rsidRPr="00FA7431">
        <w:rPr>
          <w:rFonts w:ascii="Calibri" w:hAnsi="Calibri"/>
          <w:b/>
          <w:sz w:val="22"/>
          <w:szCs w:val="22"/>
        </w:rPr>
        <w:t>P</w:t>
      </w:r>
      <w:r w:rsidR="00F24E31" w:rsidRPr="00FA7431">
        <w:rPr>
          <w:rFonts w:ascii="Calibri" w:hAnsi="Calibri"/>
          <w:b/>
          <w:sz w:val="22"/>
          <w:szCs w:val="22"/>
        </w:rPr>
        <w:t>iacenza</w:t>
      </w:r>
      <w:r w:rsidR="00F24E31">
        <w:rPr>
          <w:rFonts w:ascii="Calibri" w:hAnsi="Calibri"/>
          <w:sz w:val="22"/>
          <w:szCs w:val="22"/>
        </w:rPr>
        <w:t xml:space="preserve"> </w:t>
      </w:r>
      <w:r w:rsidR="00C34C6B">
        <w:rPr>
          <w:rFonts w:ascii="Calibri" w:hAnsi="Calibri"/>
          <w:sz w:val="22"/>
          <w:szCs w:val="22"/>
        </w:rPr>
        <w:t xml:space="preserve">il 19 settembre, </w:t>
      </w:r>
      <w:r w:rsidR="005B46C8">
        <w:rPr>
          <w:rFonts w:ascii="Calibri" w:hAnsi="Calibri"/>
          <w:sz w:val="22"/>
          <w:szCs w:val="22"/>
        </w:rPr>
        <w:t>sotto lo splendido porticato di</w:t>
      </w:r>
      <w:r>
        <w:rPr>
          <w:rFonts w:ascii="Calibri" w:hAnsi="Calibri"/>
          <w:sz w:val="22"/>
          <w:szCs w:val="22"/>
        </w:rPr>
        <w:t xml:space="preserve"> P</w:t>
      </w:r>
      <w:r w:rsidR="005B46C8">
        <w:rPr>
          <w:rFonts w:ascii="Calibri" w:hAnsi="Calibri"/>
          <w:sz w:val="22"/>
          <w:szCs w:val="22"/>
        </w:rPr>
        <w:t>alazzo Gotico in Piazza Cavalli con due protagonisti de</w:t>
      </w:r>
      <w:r w:rsidR="007A0B4E">
        <w:rPr>
          <w:rFonts w:ascii="Calibri" w:hAnsi="Calibri"/>
          <w:sz w:val="22"/>
          <w:szCs w:val="22"/>
        </w:rPr>
        <w:t>l</w:t>
      </w:r>
      <w:r w:rsidR="005B46C8">
        <w:rPr>
          <w:rFonts w:ascii="Calibri" w:hAnsi="Calibri"/>
          <w:sz w:val="22"/>
          <w:szCs w:val="22"/>
        </w:rPr>
        <w:t xml:space="preserve"> territorio: i Salumi Piacentini </w:t>
      </w:r>
      <w:proofErr w:type="spellStart"/>
      <w:r w:rsidR="005B46C8">
        <w:rPr>
          <w:rFonts w:ascii="Calibri" w:hAnsi="Calibri"/>
          <w:sz w:val="22"/>
          <w:szCs w:val="22"/>
        </w:rPr>
        <w:t>Dop</w:t>
      </w:r>
      <w:proofErr w:type="spellEnd"/>
      <w:r w:rsidR="005B46C8">
        <w:rPr>
          <w:rFonts w:ascii="Calibri" w:hAnsi="Calibri"/>
          <w:sz w:val="22"/>
          <w:szCs w:val="22"/>
        </w:rPr>
        <w:t xml:space="preserve"> e il Grana Padano </w:t>
      </w:r>
      <w:proofErr w:type="spellStart"/>
      <w:r w:rsidR="005B46C8">
        <w:rPr>
          <w:rFonts w:ascii="Calibri" w:hAnsi="Calibri"/>
          <w:sz w:val="22"/>
          <w:szCs w:val="22"/>
        </w:rPr>
        <w:t>Dop</w:t>
      </w:r>
      <w:proofErr w:type="spellEnd"/>
      <w:r w:rsidR="005B46C8">
        <w:rPr>
          <w:rFonts w:ascii="Calibri" w:hAnsi="Calibri"/>
          <w:sz w:val="22"/>
          <w:szCs w:val="22"/>
        </w:rPr>
        <w:t xml:space="preserve"> </w:t>
      </w:r>
      <w:r>
        <w:rPr>
          <w:rFonts w:ascii="Calibri" w:hAnsi="Calibri"/>
          <w:sz w:val="22"/>
          <w:szCs w:val="22"/>
        </w:rPr>
        <w:t xml:space="preserve">serviti </w:t>
      </w:r>
      <w:r w:rsidR="005B46C8">
        <w:rPr>
          <w:rFonts w:ascii="Calibri" w:hAnsi="Calibri"/>
          <w:sz w:val="22"/>
          <w:szCs w:val="22"/>
        </w:rPr>
        <w:t xml:space="preserve">insieme agli altri prodotti </w:t>
      </w:r>
      <w:proofErr w:type="spellStart"/>
      <w:r w:rsidR="005B46C8">
        <w:rPr>
          <w:rFonts w:ascii="Calibri" w:hAnsi="Calibri"/>
          <w:sz w:val="22"/>
          <w:szCs w:val="22"/>
        </w:rPr>
        <w:t>food</w:t>
      </w:r>
      <w:proofErr w:type="spellEnd"/>
      <w:r w:rsidR="005B46C8">
        <w:rPr>
          <w:rFonts w:ascii="Calibri" w:hAnsi="Calibri"/>
          <w:sz w:val="22"/>
          <w:szCs w:val="22"/>
        </w:rPr>
        <w:t xml:space="preserve"> regi</w:t>
      </w:r>
      <w:r>
        <w:rPr>
          <w:rFonts w:ascii="Calibri" w:hAnsi="Calibri"/>
          <w:sz w:val="22"/>
          <w:szCs w:val="22"/>
        </w:rPr>
        <w:t>o</w:t>
      </w:r>
      <w:r w:rsidR="005B46C8">
        <w:rPr>
          <w:rFonts w:ascii="Calibri" w:hAnsi="Calibri"/>
          <w:sz w:val="22"/>
          <w:szCs w:val="22"/>
        </w:rPr>
        <w:t xml:space="preserve">nali </w:t>
      </w:r>
      <w:r>
        <w:rPr>
          <w:rFonts w:ascii="Calibri" w:hAnsi="Calibri"/>
          <w:sz w:val="22"/>
          <w:szCs w:val="22"/>
        </w:rPr>
        <w:t xml:space="preserve">in abbinamento con i grandi vini di tutta la regione. </w:t>
      </w:r>
    </w:p>
    <w:p w14:paraId="11E44189" w14:textId="3820450F" w:rsidR="00F25E58" w:rsidRPr="00B712B0" w:rsidRDefault="00F25E58" w:rsidP="00C836DD">
      <w:pPr>
        <w:jc w:val="both"/>
        <w:rPr>
          <w:rFonts w:ascii="Calibri" w:hAnsi="Calibri"/>
          <w:b/>
          <w:sz w:val="22"/>
          <w:szCs w:val="22"/>
        </w:rPr>
      </w:pPr>
      <w:r>
        <w:rPr>
          <w:rFonts w:ascii="Calibri" w:hAnsi="Calibri"/>
          <w:sz w:val="22"/>
          <w:szCs w:val="22"/>
        </w:rPr>
        <w:lastRenderedPageBreak/>
        <w:t xml:space="preserve">Alle tappe dedicate al pubblico dei </w:t>
      </w:r>
      <w:proofErr w:type="spellStart"/>
      <w:r>
        <w:rPr>
          <w:rFonts w:ascii="Calibri" w:hAnsi="Calibri"/>
          <w:sz w:val="22"/>
          <w:szCs w:val="22"/>
        </w:rPr>
        <w:t>winelovers</w:t>
      </w:r>
      <w:proofErr w:type="spellEnd"/>
      <w:r>
        <w:rPr>
          <w:rFonts w:ascii="Calibri" w:hAnsi="Calibri"/>
          <w:sz w:val="22"/>
          <w:szCs w:val="22"/>
        </w:rPr>
        <w:t xml:space="preserve"> e addetti ai lavori si aggiunge una ulteriore serata ad invito il 22 luglio alla </w:t>
      </w:r>
      <w:r w:rsidRPr="00C003ED">
        <w:rPr>
          <w:rFonts w:ascii="Calibri" w:hAnsi="Calibri"/>
          <w:b/>
          <w:sz w:val="22"/>
          <w:szCs w:val="22"/>
        </w:rPr>
        <w:t>R</w:t>
      </w:r>
      <w:r w:rsidR="00FF41A1" w:rsidRPr="00C003ED">
        <w:rPr>
          <w:rFonts w:ascii="Calibri" w:hAnsi="Calibri"/>
          <w:b/>
          <w:sz w:val="22"/>
          <w:szCs w:val="22"/>
        </w:rPr>
        <w:t>occa di Dozza</w:t>
      </w:r>
      <w:r w:rsidR="00FF41A1">
        <w:rPr>
          <w:rFonts w:ascii="Calibri" w:hAnsi="Calibri"/>
          <w:sz w:val="22"/>
          <w:szCs w:val="22"/>
        </w:rPr>
        <w:t>, sede di Enoteca R</w:t>
      </w:r>
      <w:r>
        <w:rPr>
          <w:rFonts w:ascii="Calibri" w:hAnsi="Calibri"/>
          <w:sz w:val="22"/>
          <w:szCs w:val="22"/>
        </w:rPr>
        <w:t xml:space="preserve">egionale Emila Romagna, organizzata per premiare i produttori dei 112 vini che </w:t>
      </w:r>
      <w:r w:rsidR="00FF41A1">
        <w:rPr>
          <w:rFonts w:ascii="Calibri" w:hAnsi="Calibri"/>
          <w:sz w:val="22"/>
          <w:szCs w:val="22"/>
        </w:rPr>
        <w:t>hanno ottenuto i migliori punteggi</w:t>
      </w:r>
      <w:r>
        <w:rPr>
          <w:rFonts w:ascii="Calibri" w:hAnsi="Calibri"/>
          <w:sz w:val="22"/>
          <w:szCs w:val="22"/>
        </w:rPr>
        <w:t xml:space="preserve"> </w:t>
      </w:r>
      <w:r w:rsidR="00FF41A1">
        <w:rPr>
          <w:rFonts w:ascii="Calibri" w:hAnsi="Calibri"/>
          <w:sz w:val="22"/>
          <w:szCs w:val="22"/>
        </w:rPr>
        <w:t>sulla</w:t>
      </w:r>
      <w:r>
        <w:rPr>
          <w:rFonts w:ascii="Calibri" w:hAnsi="Calibri"/>
          <w:sz w:val="22"/>
          <w:szCs w:val="22"/>
        </w:rPr>
        <w:t xml:space="preserve"> Guida </w:t>
      </w:r>
      <w:proofErr w:type="spellStart"/>
      <w:r>
        <w:rPr>
          <w:rFonts w:ascii="Calibri" w:hAnsi="Calibri"/>
          <w:sz w:val="22"/>
          <w:szCs w:val="22"/>
        </w:rPr>
        <w:t>Ais</w:t>
      </w:r>
      <w:proofErr w:type="spellEnd"/>
      <w:r>
        <w:rPr>
          <w:rFonts w:ascii="Calibri" w:hAnsi="Calibri"/>
          <w:sz w:val="22"/>
          <w:szCs w:val="22"/>
        </w:rPr>
        <w:t xml:space="preserve"> 2026, presentata in anteprima nel corso della tappa. </w:t>
      </w:r>
    </w:p>
    <w:p w14:paraId="021BCBA5" w14:textId="4565DD43" w:rsidR="00D26CCD" w:rsidRDefault="00D26CCD" w:rsidP="00C836DD">
      <w:pPr>
        <w:jc w:val="both"/>
        <w:rPr>
          <w:rFonts w:ascii="Calibri" w:hAnsi="Calibri" w:cs="Arial"/>
          <w:sz w:val="22"/>
          <w:szCs w:val="22"/>
        </w:rPr>
      </w:pPr>
      <w:r>
        <w:rPr>
          <w:rFonts w:ascii="Calibri" w:hAnsi="Calibri" w:cs="Arial"/>
          <w:sz w:val="22"/>
          <w:szCs w:val="22"/>
        </w:rPr>
        <w:t xml:space="preserve">Durante </w:t>
      </w:r>
      <w:r w:rsidR="00C003ED">
        <w:rPr>
          <w:rFonts w:ascii="Calibri" w:hAnsi="Calibri" w:cs="Arial"/>
          <w:sz w:val="22"/>
          <w:szCs w:val="22"/>
        </w:rPr>
        <w:t>le</w:t>
      </w:r>
      <w:r w:rsidR="00B9783A">
        <w:rPr>
          <w:rFonts w:ascii="Calibri" w:hAnsi="Calibri" w:cs="Arial"/>
          <w:sz w:val="22"/>
          <w:szCs w:val="22"/>
        </w:rPr>
        <w:t xml:space="preserve"> manifestazion</w:t>
      </w:r>
      <w:r w:rsidR="00C003ED">
        <w:rPr>
          <w:rFonts w:ascii="Calibri" w:hAnsi="Calibri" w:cs="Arial"/>
          <w:sz w:val="22"/>
          <w:szCs w:val="22"/>
        </w:rPr>
        <w:t xml:space="preserve">i </w:t>
      </w:r>
      <w:r>
        <w:rPr>
          <w:rFonts w:ascii="Calibri" w:hAnsi="Calibri" w:cs="Arial"/>
          <w:sz w:val="22"/>
          <w:szCs w:val="22"/>
        </w:rPr>
        <w:t xml:space="preserve">lo </w:t>
      </w:r>
      <w:proofErr w:type="spellStart"/>
      <w:r>
        <w:rPr>
          <w:rFonts w:ascii="Calibri" w:hAnsi="Calibri" w:cs="Arial"/>
          <w:sz w:val="22"/>
          <w:szCs w:val="22"/>
        </w:rPr>
        <w:t>storytelling</w:t>
      </w:r>
      <w:proofErr w:type="spellEnd"/>
      <w:r>
        <w:rPr>
          <w:rFonts w:ascii="Calibri" w:hAnsi="Calibri" w:cs="Arial"/>
          <w:sz w:val="22"/>
          <w:szCs w:val="22"/>
        </w:rPr>
        <w:t xml:space="preserve"> di chef, giornalisti e sommelier trasformerà </w:t>
      </w:r>
      <w:r w:rsidR="00C003ED">
        <w:rPr>
          <w:rFonts w:ascii="Calibri" w:hAnsi="Calibri" w:cs="Arial"/>
          <w:sz w:val="22"/>
          <w:szCs w:val="22"/>
        </w:rPr>
        <w:t xml:space="preserve"> gli eventi </w:t>
      </w:r>
      <w:r>
        <w:rPr>
          <w:rFonts w:ascii="Calibri" w:hAnsi="Calibri" w:cs="Arial"/>
          <w:sz w:val="22"/>
          <w:szCs w:val="22"/>
        </w:rPr>
        <w:t>gastronomic</w:t>
      </w:r>
      <w:r w:rsidR="00C003ED">
        <w:rPr>
          <w:rFonts w:ascii="Calibri" w:hAnsi="Calibri" w:cs="Arial"/>
          <w:sz w:val="22"/>
          <w:szCs w:val="22"/>
        </w:rPr>
        <w:t xml:space="preserve">i </w:t>
      </w:r>
      <w:r>
        <w:rPr>
          <w:rFonts w:ascii="Calibri" w:hAnsi="Calibri" w:cs="Arial"/>
          <w:sz w:val="22"/>
          <w:szCs w:val="22"/>
        </w:rPr>
        <w:t xml:space="preserve"> in appuntament</w:t>
      </w:r>
      <w:r w:rsidR="00C003ED">
        <w:rPr>
          <w:rFonts w:ascii="Calibri" w:hAnsi="Calibri" w:cs="Arial"/>
          <w:sz w:val="22"/>
          <w:szCs w:val="22"/>
        </w:rPr>
        <w:t>i culturali</w:t>
      </w:r>
      <w:r>
        <w:rPr>
          <w:rFonts w:ascii="Calibri" w:hAnsi="Calibri" w:cs="Arial"/>
          <w:sz w:val="22"/>
          <w:szCs w:val="22"/>
        </w:rPr>
        <w:t>, inframezzat</w:t>
      </w:r>
      <w:r w:rsidR="00C003ED">
        <w:rPr>
          <w:rFonts w:ascii="Calibri" w:hAnsi="Calibri" w:cs="Arial"/>
          <w:sz w:val="22"/>
          <w:szCs w:val="22"/>
        </w:rPr>
        <w:t>i</w:t>
      </w:r>
      <w:r>
        <w:rPr>
          <w:rFonts w:ascii="Calibri" w:hAnsi="Calibri" w:cs="Arial"/>
          <w:sz w:val="22"/>
          <w:szCs w:val="22"/>
        </w:rPr>
        <w:t xml:space="preserve"> da note musicali </w:t>
      </w:r>
      <w:proofErr w:type="spellStart"/>
      <w:r>
        <w:rPr>
          <w:rFonts w:ascii="Calibri" w:hAnsi="Calibri" w:cs="Arial"/>
          <w:sz w:val="22"/>
          <w:szCs w:val="22"/>
        </w:rPr>
        <w:t>lou</w:t>
      </w:r>
      <w:r w:rsidR="00AD0A65">
        <w:rPr>
          <w:rFonts w:ascii="Calibri" w:hAnsi="Calibri" w:cs="Arial"/>
          <w:sz w:val="22"/>
          <w:szCs w:val="22"/>
        </w:rPr>
        <w:t>n</w:t>
      </w:r>
      <w:r>
        <w:rPr>
          <w:rFonts w:ascii="Calibri" w:hAnsi="Calibri" w:cs="Arial"/>
          <w:sz w:val="22"/>
          <w:szCs w:val="22"/>
        </w:rPr>
        <w:t>ge</w:t>
      </w:r>
      <w:proofErr w:type="spellEnd"/>
      <w:r>
        <w:rPr>
          <w:rFonts w:ascii="Calibri" w:hAnsi="Calibri" w:cs="Arial"/>
          <w:sz w:val="22"/>
          <w:szCs w:val="22"/>
        </w:rPr>
        <w:t xml:space="preserve"> e da incursioni a sorpresa, come le bollicine del Premio </w:t>
      </w:r>
      <w:r w:rsidR="00FF41A1">
        <w:rPr>
          <w:rFonts w:ascii="Calibri" w:hAnsi="Calibri" w:cs="Arial"/>
          <w:sz w:val="22"/>
          <w:szCs w:val="22"/>
        </w:rPr>
        <w:t>R</w:t>
      </w:r>
      <w:r w:rsidR="00AD0A65">
        <w:rPr>
          <w:rFonts w:ascii="Calibri" w:hAnsi="Calibri" w:cs="Arial"/>
          <w:sz w:val="22"/>
          <w:szCs w:val="22"/>
        </w:rPr>
        <w:t xml:space="preserve">egionale </w:t>
      </w:r>
      <w:r>
        <w:rPr>
          <w:rFonts w:ascii="Calibri" w:hAnsi="Calibri" w:cs="Arial"/>
          <w:sz w:val="22"/>
          <w:szCs w:val="22"/>
        </w:rPr>
        <w:t xml:space="preserve">Metodo Classico </w:t>
      </w:r>
      <w:r w:rsidR="00FF41A1">
        <w:rPr>
          <w:rFonts w:ascii="Calibri" w:hAnsi="Calibri" w:cs="Arial"/>
          <w:sz w:val="22"/>
          <w:szCs w:val="22"/>
        </w:rPr>
        <w:t xml:space="preserve">(Giuliano </w:t>
      </w:r>
      <w:proofErr w:type="spellStart"/>
      <w:r w:rsidR="00FF41A1">
        <w:rPr>
          <w:rFonts w:ascii="Calibri" w:hAnsi="Calibri" w:cs="Arial"/>
          <w:sz w:val="22"/>
          <w:szCs w:val="22"/>
        </w:rPr>
        <w:t>Zuppiroli</w:t>
      </w:r>
      <w:proofErr w:type="spellEnd"/>
      <w:r w:rsidR="00FF41A1">
        <w:rPr>
          <w:rFonts w:ascii="Calibri" w:hAnsi="Calibri" w:cs="Arial"/>
          <w:sz w:val="22"/>
          <w:szCs w:val="22"/>
        </w:rPr>
        <w:t xml:space="preserve">). </w:t>
      </w:r>
    </w:p>
    <w:p w14:paraId="7F602BD0" w14:textId="77777777" w:rsidR="00235102" w:rsidRDefault="00235102" w:rsidP="00C836DD">
      <w:pPr>
        <w:jc w:val="both"/>
        <w:rPr>
          <w:rFonts w:ascii="Calibri" w:hAnsi="Calibri" w:cs="Arial"/>
          <w:sz w:val="12"/>
          <w:szCs w:val="12"/>
        </w:rPr>
      </w:pPr>
    </w:p>
    <w:p w14:paraId="2C7765C7" w14:textId="77777777" w:rsidR="0052255B" w:rsidRPr="008F24B6" w:rsidRDefault="0052255B" w:rsidP="00C836DD">
      <w:pPr>
        <w:jc w:val="both"/>
        <w:rPr>
          <w:rFonts w:ascii="Calibri" w:hAnsi="Calibri" w:cs="Arial"/>
          <w:sz w:val="12"/>
          <w:szCs w:val="12"/>
        </w:rPr>
      </w:pPr>
    </w:p>
    <w:p w14:paraId="277DD795" w14:textId="77777777" w:rsidR="00235102" w:rsidRPr="00E75CD7" w:rsidRDefault="00C836DD" w:rsidP="00235102">
      <w:pPr>
        <w:rPr>
          <w:rFonts w:ascii="Calibri" w:hAnsi="Calibri" w:cs="Calibri"/>
          <w:b/>
          <w:bCs/>
          <w:sz w:val="22"/>
          <w:szCs w:val="22"/>
        </w:rPr>
      </w:pPr>
      <w:r w:rsidRPr="00E75CD7">
        <w:rPr>
          <w:rFonts w:ascii="Calibri" w:hAnsi="Calibri" w:cs="Calibri"/>
          <w:b/>
          <w:bCs/>
          <w:sz w:val="22"/>
          <w:szCs w:val="22"/>
        </w:rPr>
        <w:t>Info e partecipazione</w:t>
      </w:r>
    </w:p>
    <w:p w14:paraId="21C433D7" w14:textId="77777777" w:rsidR="00AD0A65" w:rsidRDefault="00C836DD" w:rsidP="00235102">
      <w:pPr>
        <w:jc w:val="both"/>
        <w:rPr>
          <w:rFonts w:ascii="Calibri" w:hAnsi="Calibri" w:cs="Calibri"/>
          <w:sz w:val="22"/>
          <w:szCs w:val="22"/>
        </w:rPr>
      </w:pPr>
      <w:r w:rsidRPr="00E75CD7">
        <w:rPr>
          <w:rFonts w:ascii="Calibri" w:hAnsi="Calibri" w:cs="Calibri"/>
          <w:sz w:val="22"/>
          <w:szCs w:val="22"/>
        </w:rPr>
        <w:t xml:space="preserve">Per operare una corretta selezione dei partecipanti all’evento, indirizzando ad una degustazione e ad un consumo consapevole dei vini e dei prodotti gastronomici regionali, è previsto un ticket d’ingresso fissato </w:t>
      </w:r>
      <w:r w:rsidR="00256EA9">
        <w:rPr>
          <w:rFonts w:ascii="Calibri" w:hAnsi="Calibri" w:cs="Calibri"/>
          <w:sz w:val="22"/>
          <w:szCs w:val="22"/>
        </w:rPr>
        <w:t xml:space="preserve">a seconda delle tappe e delle proposte in degustazione, tra i </w:t>
      </w:r>
      <w:r w:rsidRPr="00E75CD7">
        <w:rPr>
          <w:rFonts w:ascii="Calibri" w:hAnsi="Calibri" w:cs="Calibri"/>
          <w:sz w:val="22"/>
          <w:szCs w:val="22"/>
        </w:rPr>
        <w:t>2</w:t>
      </w:r>
      <w:r w:rsidR="00256EA9">
        <w:rPr>
          <w:rFonts w:ascii="Calibri" w:hAnsi="Calibri" w:cs="Calibri"/>
          <w:sz w:val="22"/>
          <w:szCs w:val="22"/>
        </w:rPr>
        <w:t xml:space="preserve">0 e i 30 </w:t>
      </w:r>
      <w:r w:rsidRPr="00E75CD7">
        <w:rPr>
          <w:rFonts w:ascii="Calibri" w:hAnsi="Calibri" w:cs="Calibri"/>
          <w:sz w:val="22"/>
          <w:szCs w:val="22"/>
        </w:rPr>
        <w:t>euro</w:t>
      </w:r>
      <w:r w:rsidR="00904794">
        <w:rPr>
          <w:rFonts w:ascii="Calibri" w:hAnsi="Calibri" w:cs="Calibri"/>
          <w:sz w:val="22"/>
          <w:szCs w:val="22"/>
        </w:rPr>
        <w:t xml:space="preserve">. </w:t>
      </w:r>
      <w:r w:rsidRPr="00E75CD7">
        <w:rPr>
          <w:rFonts w:ascii="Calibri" w:hAnsi="Calibri" w:cs="Calibri"/>
          <w:sz w:val="22"/>
          <w:szCs w:val="22"/>
        </w:rPr>
        <w:t xml:space="preserve">Il ticket </w:t>
      </w:r>
      <w:r w:rsidR="00904794">
        <w:rPr>
          <w:rFonts w:ascii="Calibri" w:hAnsi="Calibri" w:cs="Calibri"/>
          <w:sz w:val="22"/>
          <w:szCs w:val="22"/>
        </w:rPr>
        <w:t>potrà</w:t>
      </w:r>
      <w:r w:rsidRPr="00E75CD7">
        <w:rPr>
          <w:rFonts w:ascii="Calibri" w:hAnsi="Calibri" w:cs="Calibri"/>
          <w:sz w:val="22"/>
          <w:szCs w:val="22"/>
        </w:rPr>
        <w:t xml:space="preserve"> essere preferibilmente acquistato anticipatamente sul sito </w:t>
      </w:r>
      <w:hyperlink r:id="rId7" w:history="1">
        <w:r w:rsidRPr="00E75CD7">
          <w:rPr>
            <w:rStyle w:val="Collegamentoipertestuale"/>
            <w:rFonts w:ascii="Calibri" w:hAnsi="Calibri" w:cs="Calibri"/>
            <w:sz w:val="22"/>
            <w:szCs w:val="22"/>
          </w:rPr>
          <w:t>www.shop.emiliaromagnavini.it</w:t>
        </w:r>
      </w:hyperlink>
      <w:r w:rsidRPr="00E75CD7">
        <w:rPr>
          <w:rFonts w:ascii="Calibri" w:hAnsi="Calibri" w:cs="Calibri"/>
          <w:sz w:val="22"/>
          <w:szCs w:val="22"/>
        </w:rPr>
        <w:t xml:space="preserve"> in modo da evitare file ed assembramenti al desk d’ingresso.</w:t>
      </w:r>
    </w:p>
    <w:p w14:paraId="7F05883B" w14:textId="07F4A034" w:rsidR="00C836DD" w:rsidRPr="00E75CD7" w:rsidRDefault="00C836DD" w:rsidP="00235102">
      <w:pPr>
        <w:jc w:val="both"/>
        <w:rPr>
          <w:rFonts w:ascii="Calibri" w:hAnsi="Calibri" w:cs="Calibri"/>
          <w:sz w:val="22"/>
          <w:szCs w:val="22"/>
        </w:rPr>
      </w:pPr>
      <w:r w:rsidRPr="00E75CD7">
        <w:rPr>
          <w:rFonts w:ascii="Calibri" w:hAnsi="Calibri" w:cs="Calibri"/>
          <w:sz w:val="22"/>
          <w:szCs w:val="22"/>
        </w:rPr>
        <w:t xml:space="preserve">Il ticket comprende </w:t>
      </w:r>
      <w:r w:rsidR="00904794">
        <w:rPr>
          <w:rFonts w:ascii="Calibri" w:hAnsi="Calibri" w:cs="Calibri"/>
          <w:sz w:val="22"/>
          <w:szCs w:val="22"/>
        </w:rPr>
        <w:t xml:space="preserve">la libera degustazione dei vini ai banchi d’assaggio, alcune proposte </w:t>
      </w:r>
      <w:proofErr w:type="spellStart"/>
      <w:r w:rsidR="00904794">
        <w:rPr>
          <w:rFonts w:ascii="Calibri" w:hAnsi="Calibri" w:cs="Calibri"/>
          <w:sz w:val="22"/>
          <w:szCs w:val="22"/>
        </w:rPr>
        <w:t>food</w:t>
      </w:r>
      <w:proofErr w:type="spellEnd"/>
      <w:r w:rsidR="00904794">
        <w:rPr>
          <w:rFonts w:ascii="Calibri" w:hAnsi="Calibri" w:cs="Calibri"/>
          <w:sz w:val="22"/>
          <w:szCs w:val="22"/>
        </w:rPr>
        <w:t xml:space="preserve">, sia </w:t>
      </w:r>
      <w:r w:rsidR="00AD0A65">
        <w:rPr>
          <w:rFonts w:ascii="Calibri" w:hAnsi="Calibri" w:cs="Calibri"/>
          <w:sz w:val="22"/>
          <w:szCs w:val="22"/>
        </w:rPr>
        <w:t xml:space="preserve">servite </w:t>
      </w:r>
      <w:r w:rsidR="00904794">
        <w:rPr>
          <w:rFonts w:ascii="Calibri" w:hAnsi="Calibri" w:cs="Calibri"/>
          <w:sz w:val="22"/>
          <w:szCs w:val="22"/>
        </w:rPr>
        <w:t xml:space="preserve">tal quali che preparate dagli chef, </w:t>
      </w:r>
      <w:r w:rsidRPr="00E75CD7">
        <w:rPr>
          <w:rFonts w:ascii="Calibri" w:hAnsi="Calibri" w:cs="Calibri"/>
          <w:sz w:val="22"/>
          <w:szCs w:val="22"/>
        </w:rPr>
        <w:t xml:space="preserve">la Guida </w:t>
      </w:r>
      <w:r w:rsidR="00235102" w:rsidRPr="00E75CD7">
        <w:rPr>
          <w:rFonts w:ascii="Calibri" w:hAnsi="Calibri" w:cs="Calibri"/>
          <w:sz w:val="22"/>
          <w:szCs w:val="22"/>
        </w:rPr>
        <w:t>‘</w:t>
      </w:r>
      <w:r w:rsidRPr="00E75CD7">
        <w:rPr>
          <w:rFonts w:ascii="Calibri" w:hAnsi="Calibri" w:cs="Calibri"/>
          <w:sz w:val="22"/>
          <w:szCs w:val="22"/>
        </w:rPr>
        <w:t>Emilia</w:t>
      </w:r>
      <w:r w:rsidR="0031791E">
        <w:rPr>
          <w:rFonts w:ascii="Calibri" w:hAnsi="Calibri" w:cs="Calibri"/>
          <w:sz w:val="22"/>
          <w:szCs w:val="22"/>
        </w:rPr>
        <w:t>-</w:t>
      </w:r>
      <w:r w:rsidRPr="00E75CD7">
        <w:rPr>
          <w:rFonts w:ascii="Calibri" w:hAnsi="Calibri" w:cs="Calibri"/>
          <w:sz w:val="22"/>
          <w:szCs w:val="22"/>
        </w:rPr>
        <w:t>Romagna da Bere e da Mangiare</w:t>
      </w:r>
      <w:r w:rsidR="00235102" w:rsidRPr="00E75CD7">
        <w:rPr>
          <w:rFonts w:ascii="Calibri" w:hAnsi="Calibri" w:cs="Calibri"/>
          <w:sz w:val="22"/>
          <w:szCs w:val="22"/>
        </w:rPr>
        <w:t>’</w:t>
      </w:r>
      <w:r w:rsidRPr="00E75CD7">
        <w:rPr>
          <w:rFonts w:ascii="Calibri" w:hAnsi="Calibri" w:cs="Calibri"/>
          <w:sz w:val="22"/>
          <w:szCs w:val="22"/>
        </w:rPr>
        <w:t xml:space="preserve"> </w:t>
      </w:r>
      <w:r w:rsidR="00904794">
        <w:rPr>
          <w:rFonts w:ascii="Calibri" w:hAnsi="Calibri" w:cs="Calibri"/>
          <w:sz w:val="22"/>
          <w:szCs w:val="22"/>
        </w:rPr>
        <w:t xml:space="preserve">e il calice da degustazione. </w:t>
      </w:r>
    </w:p>
    <w:p w14:paraId="12484A6E" w14:textId="77777777" w:rsidR="00235102" w:rsidRDefault="00235102" w:rsidP="00235102">
      <w:pPr>
        <w:rPr>
          <w:rFonts w:ascii="Calibri" w:hAnsi="Calibri" w:cs="Calibri"/>
          <w:sz w:val="12"/>
          <w:szCs w:val="12"/>
        </w:rPr>
      </w:pPr>
    </w:p>
    <w:p w14:paraId="38C54AFB" w14:textId="77777777" w:rsidR="00256EA9" w:rsidRPr="008F24B6" w:rsidRDefault="00256EA9" w:rsidP="00235102">
      <w:pPr>
        <w:rPr>
          <w:rFonts w:ascii="Calibri" w:hAnsi="Calibri" w:cs="Calibri"/>
          <w:sz w:val="12"/>
          <w:szCs w:val="12"/>
        </w:rPr>
      </w:pPr>
    </w:p>
    <w:p w14:paraId="03DA5907" w14:textId="77777777" w:rsidR="00235102" w:rsidRPr="00E75CD7" w:rsidRDefault="00C836DD" w:rsidP="00235102">
      <w:pPr>
        <w:rPr>
          <w:rFonts w:ascii="Calibri" w:hAnsi="Calibri" w:cs="Calibri"/>
          <w:b/>
          <w:bCs/>
          <w:sz w:val="22"/>
          <w:szCs w:val="22"/>
        </w:rPr>
      </w:pPr>
      <w:r w:rsidRPr="00E75CD7">
        <w:rPr>
          <w:rFonts w:ascii="Calibri" w:hAnsi="Calibri" w:cs="Calibri"/>
          <w:b/>
          <w:bCs/>
          <w:sz w:val="22"/>
          <w:szCs w:val="22"/>
        </w:rPr>
        <w:t>Chi organizza</w:t>
      </w:r>
    </w:p>
    <w:p w14:paraId="6A960CD9" w14:textId="6DDE5E2E" w:rsidR="00F20A63" w:rsidRDefault="00C836DD" w:rsidP="00235102">
      <w:pPr>
        <w:jc w:val="both"/>
        <w:rPr>
          <w:rFonts w:ascii="Calibri" w:hAnsi="Calibri" w:cs="Calibri"/>
          <w:sz w:val="22"/>
          <w:szCs w:val="22"/>
        </w:rPr>
      </w:pPr>
      <w:r w:rsidRPr="00E75CD7">
        <w:rPr>
          <w:rFonts w:ascii="Calibri" w:hAnsi="Calibri" w:cs="Calibri"/>
          <w:sz w:val="22"/>
          <w:szCs w:val="22"/>
        </w:rPr>
        <w:t xml:space="preserve">Tramonto </w:t>
      </w:r>
      <w:proofErr w:type="spellStart"/>
      <w:r w:rsidRPr="00E75CD7">
        <w:rPr>
          <w:rFonts w:ascii="Calibri" w:hAnsi="Calibri" w:cs="Calibri"/>
          <w:sz w:val="22"/>
          <w:szCs w:val="22"/>
        </w:rPr>
        <w:t>DiVino</w:t>
      </w:r>
      <w:proofErr w:type="spellEnd"/>
      <w:r w:rsidRPr="00E75CD7">
        <w:rPr>
          <w:rFonts w:ascii="Calibri" w:hAnsi="Calibri" w:cs="Calibri"/>
          <w:sz w:val="22"/>
          <w:szCs w:val="22"/>
        </w:rPr>
        <w:t xml:space="preserve"> è un evento </w:t>
      </w:r>
      <w:r w:rsidR="00DA2CB3">
        <w:rPr>
          <w:rFonts w:ascii="Calibri" w:hAnsi="Calibri" w:cs="Calibri"/>
          <w:sz w:val="22"/>
          <w:szCs w:val="22"/>
        </w:rPr>
        <w:t>realizzato</w:t>
      </w:r>
      <w:r w:rsidRPr="00E75CD7">
        <w:rPr>
          <w:rFonts w:ascii="Calibri" w:hAnsi="Calibri" w:cs="Calibri"/>
          <w:sz w:val="22"/>
          <w:szCs w:val="22"/>
        </w:rPr>
        <w:t xml:space="preserve"> in partnership con </w:t>
      </w:r>
      <w:r w:rsidR="00F25E58" w:rsidRPr="00E75CD7">
        <w:rPr>
          <w:rFonts w:ascii="Calibri" w:hAnsi="Calibri" w:cs="Calibri"/>
          <w:sz w:val="22"/>
          <w:szCs w:val="22"/>
        </w:rPr>
        <w:t>Enoteca Regionale</w:t>
      </w:r>
      <w:r w:rsidR="00F25E58">
        <w:rPr>
          <w:rFonts w:ascii="Calibri" w:hAnsi="Calibri" w:cs="Calibri"/>
          <w:sz w:val="22"/>
          <w:szCs w:val="22"/>
        </w:rPr>
        <w:t xml:space="preserve"> Emilia-Romagna</w:t>
      </w:r>
      <w:r w:rsidR="00F25E58" w:rsidRPr="00E75CD7">
        <w:rPr>
          <w:rFonts w:ascii="Calibri" w:hAnsi="Calibri" w:cs="Calibri"/>
          <w:sz w:val="22"/>
          <w:szCs w:val="22"/>
        </w:rPr>
        <w:t xml:space="preserve">, </w:t>
      </w:r>
      <w:r w:rsidRPr="00E75CD7">
        <w:rPr>
          <w:rFonts w:ascii="Calibri" w:hAnsi="Calibri" w:cs="Calibri"/>
          <w:sz w:val="22"/>
          <w:szCs w:val="22"/>
        </w:rPr>
        <w:t>Assessorato Agricoltura, Caccia e Pesca della Regione Emilia-Romagna, Unioncamere Emilia-Romagna, APT Servizi, organizzato da Agenzia PrimaPagina Cesena insieme alle A</w:t>
      </w:r>
      <w:r w:rsidR="0031791E">
        <w:rPr>
          <w:rFonts w:ascii="Calibri" w:hAnsi="Calibri" w:cs="Calibri"/>
          <w:sz w:val="22"/>
          <w:szCs w:val="22"/>
        </w:rPr>
        <w:t>.I.S.</w:t>
      </w:r>
      <w:r w:rsidRPr="00E75CD7">
        <w:rPr>
          <w:rFonts w:ascii="Calibri" w:hAnsi="Calibri" w:cs="Calibri"/>
          <w:sz w:val="22"/>
          <w:szCs w:val="22"/>
        </w:rPr>
        <w:t xml:space="preserve"> di Emilia e Romagna. Partner dell’edizione 202</w:t>
      </w:r>
      <w:r w:rsidR="0031791E">
        <w:rPr>
          <w:rFonts w:ascii="Calibri" w:hAnsi="Calibri" w:cs="Calibri"/>
          <w:sz w:val="22"/>
          <w:szCs w:val="22"/>
        </w:rPr>
        <w:t>5</w:t>
      </w:r>
      <w:r w:rsidRPr="00E75CD7">
        <w:rPr>
          <w:rFonts w:ascii="Calibri" w:hAnsi="Calibri" w:cs="Calibri"/>
          <w:sz w:val="22"/>
          <w:szCs w:val="22"/>
        </w:rPr>
        <w:t xml:space="preserve"> sono l’Associazione </w:t>
      </w:r>
      <w:proofErr w:type="spellStart"/>
      <w:r w:rsidR="006F70A6" w:rsidRPr="006F70A6">
        <w:rPr>
          <w:rFonts w:ascii="Calibri" w:hAnsi="Calibri" w:cs="Arial"/>
          <w:iCs/>
          <w:sz w:val="22"/>
          <w:szCs w:val="22"/>
        </w:rPr>
        <w:t>CheftoChef</w:t>
      </w:r>
      <w:proofErr w:type="spellEnd"/>
      <w:r w:rsidR="006F70A6" w:rsidRPr="006F70A6">
        <w:rPr>
          <w:rFonts w:ascii="Calibri" w:hAnsi="Calibri" w:cs="Arial"/>
          <w:iCs/>
          <w:sz w:val="22"/>
          <w:szCs w:val="22"/>
        </w:rPr>
        <w:t xml:space="preserve"> </w:t>
      </w:r>
      <w:proofErr w:type="spellStart"/>
      <w:r w:rsidR="00C003ED">
        <w:rPr>
          <w:rFonts w:ascii="Calibri" w:hAnsi="Calibri" w:cs="Arial"/>
          <w:iCs/>
          <w:sz w:val="22"/>
          <w:szCs w:val="22"/>
        </w:rPr>
        <w:t>E</w:t>
      </w:r>
      <w:r w:rsidR="006F70A6">
        <w:rPr>
          <w:rFonts w:ascii="Calibri" w:hAnsi="Calibri" w:cs="Arial"/>
          <w:sz w:val="22"/>
          <w:szCs w:val="22"/>
        </w:rPr>
        <w:t>miliaromagnacuochi</w:t>
      </w:r>
      <w:proofErr w:type="spellEnd"/>
      <w:r w:rsidRPr="00E75CD7">
        <w:rPr>
          <w:rFonts w:ascii="Calibri" w:hAnsi="Calibri" w:cs="Calibri"/>
          <w:sz w:val="22"/>
          <w:szCs w:val="22"/>
        </w:rPr>
        <w:t>, Cas</w:t>
      </w:r>
      <w:r w:rsidR="00E75CD7" w:rsidRPr="00E75CD7">
        <w:rPr>
          <w:rFonts w:ascii="Calibri" w:hAnsi="Calibri" w:cs="Calibri"/>
          <w:sz w:val="22"/>
          <w:szCs w:val="22"/>
        </w:rPr>
        <w:t xml:space="preserve">a </w:t>
      </w:r>
      <w:r w:rsidRPr="00E75CD7">
        <w:rPr>
          <w:rFonts w:ascii="Calibri" w:hAnsi="Calibri" w:cs="Calibri"/>
          <w:sz w:val="22"/>
          <w:szCs w:val="22"/>
        </w:rPr>
        <w:t xml:space="preserve">Artusi e i Consorzi delle principali </w:t>
      </w:r>
      <w:proofErr w:type="spellStart"/>
      <w:r w:rsidRPr="00E75CD7">
        <w:rPr>
          <w:rFonts w:ascii="Calibri" w:hAnsi="Calibri" w:cs="Calibri"/>
          <w:sz w:val="22"/>
          <w:szCs w:val="22"/>
        </w:rPr>
        <w:t>Dop</w:t>
      </w:r>
      <w:proofErr w:type="spellEnd"/>
      <w:r w:rsidRPr="00E75CD7">
        <w:rPr>
          <w:rFonts w:ascii="Calibri" w:hAnsi="Calibri" w:cs="Calibri"/>
          <w:sz w:val="22"/>
          <w:szCs w:val="22"/>
        </w:rPr>
        <w:t xml:space="preserve"> e </w:t>
      </w:r>
      <w:proofErr w:type="spellStart"/>
      <w:r w:rsidRPr="00E75CD7">
        <w:rPr>
          <w:rFonts w:ascii="Calibri" w:hAnsi="Calibri" w:cs="Calibri"/>
          <w:sz w:val="22"/>
          <w:szCs w:val="22"/>
        </w:rPr>
        <w:t>Igp</w:t>
      </w:r>
      <w:proofErr w:type="spellEnd"/>
      <w:r w:rsidRPr="00E75CD7">
        <w:rPr>
          <w:rFonts w:ascii="Calibri" w:hAnsi="Calibri" w:cs="Calibri"/>
          <w:sz w:val="22"/>
          <w:szCs w:val="22"/>
        </w:rPr>
        <w:t xml:space="preserve"> dell’Emilia-Romagna: Parmigiano Reggiano, Prosciutto di Parma e di Modena, Salumi Piacentini, Coppa di Parma e Salame Felino, Pesca e Nettarina di Romagna, Pera dell’Emilia-Romagna, Mortadella Bologna, Associazione</w:t>
      </w:r>
      <w:r w:rsidR="00130263" w:rsidRPr="00E75CD7">
        <w:rPr>
          <w:rFonts w:ascii="Calibri" w:hAnsi="Calibri" w:cs="Calibri"/>
          <w:sz w:val="22"/>
          <w:szCs w:val="22"/>
        </w:rPr>
        <w:t xml:space="preserve"> dello </w:t>
      </w:r>
      <w:proofErr w:type="spellStart"/>
      <w:r w:rsidR="00130263" w:rsidRPr="00E75CD7">
        <w:rPr>
          <w:rFonts w:ascii="Calibri" w:hAnsi="Calibri" w:cs="Calibri"/>
          <w:sz w:val="22"/>
          <w:szCs w:val="22"/>
        </w:rPr>
        <w:t>Squacquerone</w:t>
      </w:r>
      <w:proofErr w:type="spellEnd"/>
      <w:r w:rsidR="00130263" w:rsidRPr="00E75CD7">
        <w:rPr>
          <w:rFonts w:ascii="Calibri" w:hAnsi="Calibri" w:cs="Calibri"/>
          <w:sz w:val="22"/>
          <w:szCs w:val="22"/>
        </w:rPr>
        <w:t xml:space="preserve"> di Romagna</w:t>
      </w:r>
      <w:r w:rsidRPr="00E75CD7">
        <w:rPr>
          <w:rFonts w:ascii="Calibri" w:hAnsi="Calibri" w:cs="Calibri"/>
          <w:sz w:val="22"/>
          <w:szCs w:val="22"/>
        </w:rPr>
        <w:t xml:space="preserve">, Olio Extravergine di Oliva di Brisighella, Aceto Balsamico Tradizionale di Modena, Aceto Balsamico di Modena, Patata di Bologna, </w:t>
      </w:r>
      <w:r w:rsidR="00256EA9">
        <w:rPr>
          <w:rFonts w:ascii="Calibri" w:hAnsi="Calibri" w:cs="Calibri"/>
          <w:sz w:val="22"/>
          <w:szCs w:val="22"/>
        </w:rPr>
        <w:t xml:space="preserve">Vitellone Bianco dell’Appennino Centrale, </w:t>
      </w:r>
      <w:r w:rsidRPr="00E75CD7">
        <w:rPr>
          <w:rFonts w:ascii="Calibri" w:hAnsi="Calibri" w:cs="Calibri"/>
          <w:sz w:val="22"/>
          <w:szCs w:val="22"/>
        </w:rPr>
        <w:t xml:space="preserve">Piadina Romagnola, Riso del Delta del Po. E ancora la Strada dei </w:t>
      </w:r>
      <w:r w:rsidR="007017B8">
        <w:rPr>
          <w:rFonts w:ascii="Calibri" w:hAnsi="Calibri" w:cs="Calibri"/>
          <w:sz w:val="22"/>
          <w:szCs w:val="22"/>
        </w:rPr>
        <w:t>V</w:t>
      </w:r>
      <w:r w:rsidRPr="00E75CD7">
        <w:rPr>
          <w:rFonts w:ascii="Calibri" w:hAnsi="Calibri" w:cs="Calibri"/>
          <w:sz w:val="22"/>
          <w:szCs w:val="22"/>
        </w:rPr>
        <w:t xml:space="preserve">ini e dei </w:t>
      </w:r>
      <w:r w:rsidR="007017B8">
        <w:rPr>
          <w:rFonts w:ascii="Calibri" w:hAnsi="Calibri" w:cs="Calibri"/>
          <w:sz w:val="22"/>
          <w:szCs w:val="22"/>
        </w:rPr>
        <w:t>S</w:t>
      </w:r>
      <w:r w:rsidRPr="00E75CD7">
        <w:rPr>
          <w:rFonts w:ascii="Calibri" w:hAnsi="Calibri" w:cs="Calibri"/>
          <w:sz w:val="22"/>
          <w:szCs w:val="22"/>
        </w:rPr>
        <w:t xml:space="preserve">apori della Provincia di Ferrara. </w:t>
      </w:r>
    </w:p>
    <w:p w14:paraId="18BCD4C5" w14:textId="77777777" w:rsidR="007017B8" w:rsidRDefault="007017B8" w:rsidP="00235102">
      <w:pPr>
        <w:jc w:val="both"/>
        <w:rPr>
          <w:rFonts w:ascii="Calibri" w:hAnsi="Calibri" w:cs="Calibri"/>
          <w:sz w:val="22"/>
          <w:szCs w:val="22"/>
        </w:rPr>
      </w:pPr>
    </w:p>
    <w:p w14:paraId="64A7E4E6" w14:textId="77777777" w:rsidR="008735E2" w:rsidRPr="008735E2" w:rsidRDefault="008735E2" w:rsidP="00235102">
      <w:pPr>
        <w:jc w:val="both"/>
        <w:rPr>
          <w:rFonts w:ascii="Calibri" w:hAnsi="Calibri" w:cs="Calibri"/>
          <w:sz w:val="28"/>
          <w:szCs w:val="28"/>
        </w:rPr>
      </w:pPr>
    </w:p>
    <w:p w14:paraId="3F5F5822" w14:textId="66DBCBDC" w:rsidR="007017B8" w:rsidRPr="007017B8" w:rsidRDefault="007017B8" w:rsidP="00C003ED">
      <w:pPr>
        <w:jc w:val="both"/>
        <w:rPr>
          <w:rFonts w:ascii="Calibri" w:hAnsi="Calibri" w:cs="Calibri"/>
          <w:b/>
          <w:bCs/>
          <w:sz w:val="22"/>
          <w:szCs w:val="22"/>
        </w:rPr>
      </w:pPr>
      <w:r w:rsidRPr="008735E2">
        <w:rPr>
          <w:rFonts w:ascii="Calibri" w:hAnsi="Calibri" w:cs="Calibri"/>
          <w:b/>
          <w:bCs/>
          <w:sz w:val="28"/>
          <w:szCs w:val="28"/>
        </w:rPr>
        <w:t xml:space="preserve">Dicono di Tramonto </w:t>
      </w:r>
      <w:proofErr w:type="spellStart"/>
      <w:r w:rsidRPr="008735E2">
        <w:rPr>
          <w:rFonts w:ascii="Calibri" w:hAnsi="Calibri" w:cs="Calibri"/>
          <w:b/>
          <w:bCs/>
          <w:sz w:val="28"/>
          <w:szCs w:val="28"/>
        </w:rPr>
        <w:t>DiVino</w:t>
      </w:r>
      <w:proofErr w:type="spellEnd"/>
    </w:p>
    <w:p w14:paraId="1977E096" w14:textId="77777777" w:rsidR="00AC7095" w:rsidRDefault="00AC7095" w:rsidP="00C003ED">
      <w:pPr>
        <w:jc w:val="both"/>
        <w:rPr>
          <w:rFonts w:ascii="Calibri" w:hAnsi="Calibri" w:cs="Calibri"/>
          <w:sz w:val="12"/>
          <w:szCs w:val="12"/>
        </w:rPr>
      </w:pPr>
    </w:p>
    <w:p w14:paraId="71C3111B" w14:textId="14F85238" w:rsidR="007017B8" w:rsidRPr="00E27E5C" w:rsidRDefault="008F24B6" w:rsidP="00C003ED">
      <w:pPr>
        <w:pStyle w:val="Grigliamedia21"/>
        <w:jc w:val="both"/>
        <w:rPr>
          <w:rFonts w:ascii="Calibri" w:hAnsi="Calibri" w:cs="Calibri"/>
          <w:sz w:val="22"/>
          <w:szCs w:val="22"/>
        </w:rPr>
      </w:pPr>
      <w:r w:rsidRPr="00E27E5C">
        <w:rPr>
          <w:rFonts w:ascii="Calibri" w:hAnsi="Calibri" w:cs="Calibri"/>
          <w:b/>
          <w:bCs/>
          <w:sz w:val="22"/>
          <w:szCs w:val="22"/>
        </w:rPr>
        <w:t xml:space="preserve">Alessio Mammi, </w:t>
      </w:r>
      <w:r w:rsidR="00AC7095" w:rsidRPr="00E27E5C">
        <w:rPr>
          <w:rFonts w:ascii="Calibri" w:hAnsi="Calibri" w:cs="Calibri"/>
          <w:b/>
          <w:bCs/>
          <w:sz w:val="22"/>
          <w:szCs w:val="22"/>
        </w:rPr>
        <w:t xml:space="preserve">Assessore </w:t>
      </w:r>
      <w:r w:rsidR="00FE02C3" w:rsidRPr="00E27E5C">
        <w:rPr>
          <w:rFonts w:ascii="Calibri" w:hAnsi="Calibri" w:cs="Calibri"/>
          <w:b/>
          <w:bCs/>
          <w:sz w:val="22"/>
          <w:szCs w:val="22"/>
        </w:rPr>
        <w:t>A</w:t>
      </w:r>
      <w:r w:rsidR="00AC7095" w:rsidRPr="00E27E5C">
        <w:rPr>
          <w:rFonts w:ascii="Calibri" w:hAnsi="Calibri" w:cs="Calibri"/>
          <w:b/>
          <w:bCs/>
          <w:sz w:val="22"/>
          <w:szCs w:val="22"/>
        </w:rPr>
        <w:t>gricoltura</w:t>
      </w:r>
      <w:r w:rsidR="00FE02C3" w:rsidRPr="00E27E5C">
        <w:rPr>
          <w:rFonts w:ascii="Calibri" w:hAnsi="Calibri" w:cs="Calibri"/>
          <w:b/>
          <w:bCs/>
          <w:sz w:val="22"/>
          <w:szCs w:val="22"/>
        </w:rPr>
        <w:t xml:space="preserve">, </w:t>
      </w:r>
      <w:r w:rsidR="007017B8" w:rsidRPr="00E27E5C">
        <w:rPr>
          <w:rFonts w:ascii="Calibri" w:hAnsi="Calibri" w:cs="Calibri"/>
          <w:b/>
          <w:bCs/>
          <w:sz w:val="22"/>
          <w:szCs w:val="22"/>
        </w:rPr>
        <w:t>A</w:t>
      </w:r>
      <w:r w:rsidR="00AC7095" w:rsidRPr="00E27E5C">
        <w:rPr>
          <w:rFonts w:ascii="Calibri" w:hAnsi="Calibri" w:cs="Calibri"/>
          <w:b/>
          <w:bCs/>
          <w:sz w:val="22"/>
          <w:szCs w:val="22"/>
        </w:rPr>
        <w:t xml:space="preserve">groalimentare, </w:t>
      </w:r>
      <w:r w:rsidR="007017B8" w:rsidRPr="00E27E5C">
        <w:rPr>
          <w:rFonts w:ascii="Calibri" w:hAnsi="Calibri" w:cs="Calibri"/>
          <w:b/>
          <w:bCs/>
          <w:sz w:val="22"/>
          <w:szCs w:val="22"/>
        </w:rPr>
        <w:t>C</w:t>
      </w:r>
      <w:r w:rsidR="00AC7095" w:rsidRPr="00E27E5C">
        <w:rPr>
          <w:rFonts w:ascii="Calibri" w:hAnsi="Calibri" w:cs="Calibri"/>
          <w:b/>
          <w:bCs/>
          <w:sz w:val="22"/>
          <w:szCs w:val="22"/>
        </w:rPr>
        <w:t xml:space="preserve">accia e </w:t>
      </w:r>
      <w:r w:rsidR="007017B8" w:rsidRPr="00E27E5C">
        <w:rPr>
          <w:rFonts w:ascii="Calibri" w:hAnsi="Calibri" w:cs="Calibri"/>
          <w:b/>
          <w:bCs/>
          <w:sz w:val="22"/>
          <w:szCs w:val="22"/>
        </w:rPr>
        <w:t>P</w:t>
      </w:r>
      <w:r w:rsidR="00AC7095" w:rsidRPr="00E27E5C">
        <w:rPr>
          <w:rFonts w:ascii="Calibri" w:hAnsi="Calibri" w:cs="Calibri"/>
          <w:b/>
          <w:bCs/>
          <w:sz w:val="22"/>
          <w:szCs w:val="22"/>
        </w:rPr>
        <w:t>esca</w:t>
      </w:r>
      <w:r w:rsidR="00FE02C3" w:rsidRPr="00E27E5C">
        <w:rPr>
          <w:rFonts w:ascii="Calibri" w:hAnsi="Calibri" w:cs="Calibri"/>
          <w:b/>
          <w:bCs/>
          <w:sz w:val="22"/>
          <w:szCs w:val="22"/>
        </w:rPr>
        <w:t xml:space="preserve"> Regione Emilia-Romagna</w:t>
      </w:r>
      <w:r w:rsidR="00AC7095" w:rsidRPr="00E27E5C">
        <w:rPr>
          <w:rFonts w:ascii="Calibri" w:hAnsi="Calibri" w:cs="Calibri"/>
          <w:sz w:val="22"/>
          <w:szCs w:val="22"/>
        </w:rPr>
        <w:t xml:space="preserve">: </w:t>
      </w:r>
    </w:p>
    <w:p w14:paraId="712FFCE8" w14:textId="77777777" w:rsidR="0052255B" w:rsidRPr="0052255B" w:rsidRDefault="0052255B" w:rsidP="00C003ED">
      <w:pPr>
        <w:jc w:val="both"/>
        <w:rPr>
          <w:rFonts w:asciiTheme="minorHAnsi" w:hAnsiTheme="minorHAnsi" w:cs="Calibri"/>
          <w:b/>
          <w:bCs/>
          <w:sz w:val="22"/>
          <w:szCs w:val="22"/>
        </w:rPr>
      </w:pPr>
      <w:r w:rsidRPr="0052255B">
        <w:rPr>
          <w:rFonts w:asciiTheme="minorHAnsi" w:eastAsia="Times New Roman" w:hAnsiTheme="minorHAnsi"/>
        </w:rPr>
        <w:t xml:space="preserve">L’Emilia-Romagna è la </w:t>
      </w:r>
      <w:proofErr w:type="spellStart"/>
      <w:r w:rsidRPr="0052255B">
        <w:rPr>
          <w:rFonts w:asciiTheme="minorHAnsi" w:eastAsia="Times New Roman" w:hAnsiTheme="minorHAnsi"/>
        </w:rPr>
        <w:t>Food</w:t>
      </w:r>
      <w:proofErr w:type="spellEnd"/>
      <w:r w:rsidRPr="0052255B">
        <w:rPr>
          <w:rFonts w:asciiTheme="minorHAnsi" w:eastAsia="Times New Roman" w:hAnsiTheme="minorHAnsi"/>
        </w:rPr>
        <w:t xml:space="preserve"> Valley d’Italia con le sue 44 produzioni  DOP  e IGP, che valgono 3,6 miliardi di euro alla produzione su 8,5 miliardi a livello nazionale. E’ innegabile: cibo, vino e sono un connubio distintivo del nostro territorio, un biglietto da visita straordinario che ci riconoscono in tutto il mondo, grazie ad un modello peculiare di qualità che è tipico delle nostre comunità. Tramonto Divino esprime da sempre la capacità di valorizzare queste eccellenze in maniera straordinaria, dando allo stesso tempo valore anche ai territori ospitanti. In questi 5 anni abbiamo messo a disposizione per il comparto vitivinicolo circa 100 milioni di euro. Nel 2025 abbiamo in previsione l’impiego di 21 milioni di euro per il vino, attraverso investimenti per le cantine, ristrutturazione dei vigneti, promozione nazionale, europea e verso paesi extra Europa.  Abbiamo sempre più bisogno di far conoscere la qualità del nostro vino, dei nostri produttori e delle nostre storie di territorio. Esiste un mix tra i grandi numeri del vino prodotti dalle imprese cooperative dell’Emilia-Romagna, conosciuti e venduti in tutto il mondo con volumi importantissimi, e la crescita sempre più interessante di cantine che hanno puntato sulla qualità, la nicchia, la voglia di sperimentare, e si stanno affermando con forza sul mercato. Il nostro compito come istituzione è contemperare tutti questi due aspetti, tenerli insieme, e valorizzarli perché tutti fondamentali.</w:t>
      </w:r>
      <w:r w:rsidRPr="0052255B">
        <w:rPr>
          <w:rFonts w:asciiTheme="minorHAnsi" w:hAnsiTheme="minorHAnsi" w:cs="Calibri"/>
          <w:b/>
          <w:bCs/>
          <w:sz w:val="22"/>
          <w:szCs w:val="22"/>
        </w:rPr>
        <w:t xml:space="preserve"> </w:t>
      </w:r>
    </w:p>
    <w:p w14:paraId="5FAF94CC" w14:textId="77777777" w:rsidR="0052255B" w:rsidRDefault="0052255B" w:rsidP="00C003ED">
      <w:pPr>
        <w:jc w:val="both"/>
        <w:rPr>
          <w:rFonts w:asciiTheme="minorHAnsi" w:hAnsiTheme="minorHAnsi" w:cs="Calibri"/>
          <w:b/>
          <w:bCs/>
          <w:sz w:val="22"/>
          <w:szCs w:val="22"/>
        </w:rPr>
      </w:pPr>
    </w:p>
    <w:p w14:paraId="47E70A9A" w14:textId="18053D99" w:rsidR="0052255B" w:rsidRPr="0052255B" w:rsidRDefault="0052255B" w:rsidP="00C003ED">
      <w:pPr>
        <w:jc w:val="both"/>
        <w:rPr>
          <w:rFonts w:asciiTheme="minorHAnsi" w:hAnsiTheme="minorHAnsi" w:cs="Calibri"/>
          <w:b/>
          <w:bCs/>
          <w:sz w:val="22"/>
          <w:szCs w:val="22"/>
        </w:rPr>
      </w:pPr>
    </w:p>
    <w:p w14:paraId="7E2F6E1F" w14:textId="59063F19" w:rsidR="00E02FE9" w:rsidRPr="00694CFE" w:rsidRDefault="00904794" w:rsidP="00C003ED">
      <w:pPr>
        <w:jc w:val="both"/>
        <w:rPr>
          <w:rFonts w:asciiTheme="minorHAnsi" w:eastAsia="Times New Roman" w:hAnsiTheme="minorHAnsi"/>
          <w:sz w:val="22"/>
          <w:szCs w:val="22"/>
        </w:rPr>
      </w:pPr>
      <w:r w:rsidRPr="00F25E58">
        <w:rPr>
          <w:rFonts w:asciiTheme="minorHAnsi" w:hAnsiTheme="minorHAnsi" w:cs="Calibri"/>
          <w:b/>
          <w:bCs/>
          <w:sz w:val="22"/>
          <w:szCs w:val="22"/>
        </w:rPr>
        <w:lastRenderedPageBreak/>
        <w:t xml:space="preserve">Davide </w:t>
      </w:r>
      <w:proofErr w:type="spellStart"/>
      <w:r w:rsidRPr="00F25E58">
        <w:rPr>
          <w:rFonts w:asciiTheme="minorHAnsi" w:hAnsiTheme="minorHAnsi" w:cs="Calibri"/>
          <w:b/>
          <w:bCs/>
          <w:sz w:val="22"/>
          <w:szCs w:val="22"/>
        </w:rPr>
        <w:t>Frascari</w:t>
      </w:r>
      <w:proofErr w:type="spellEnd"/>
      <w:r w:rsidR="008F24B6" w:rsidRPr="00F25E58">
        <w:rPr>
          <w:rFonts w:asciiTheme="minorHAnsi" w:hAnsiTheme="minorHAnsi" w:cs="Calibri"/>
          <w:b/>
          <w:bCs/>
          <w:sz w:val="22"/>
          <w:szCs w:val="22"/>
        </w:rPr>
        <w:t xml:space="preserve">, </w:t>
      </w:r>
      <w:r w:rsidR="00240337" w:rsidRPr="00F25E58">
        <w:rPr>
          <w:rFonts w:asciiTheme="minorHAnsi" w:hAnsiTheme="minorHAnsi" w:cs="Calibri"/>
          <w:b/>
          <w:bCs/>
          <w:sz w:val="22"/>
          <w:szCs w:val="22"/>
        </w:rPr>
        <w:t>Presidente Enoteca Regionale Emilia Romagna</w:t>
      </w:r>
      <w:r w:rsidR="00240337" w:rsidRPr="00F25E58">
        <w:rPr>
          <w:rFonts w:asciiTheme="minorHAnsi" w:hAnsiTheme="minorHAnsi" w:cs="Calibri"/>
          <w:sz w:val="22"/>
          <w:szCs w:val="22"/>
        </w:rPr>
        <w:t xml:space="preserve">: </w:t>
      </w:r>
      <w:r w:rsidR="00E02FE9" w:rsidRPr="00F25E58">
        <w:rPr>
          <w:rFonts w:asciiTheme="minorHAnsi" w:eastAsia="Times New Roman" w:hAnsiTheme="minorHAnsi"/>
          <w:sz w:val="22"/>
          <w:szCs w:val="22"/>
        </w:rPr>
        <w:t xml:space="preserve">Tramonto </w:t>
      </w:r>
      <w:proofErr w:type="spellStart"/>
      <w:r w:rsidR="00E02FE9" w:rsidRPr="00F25E58">
        <w:rPr>
          <w:rFonts w:asciiTheme="minorHAnsi" w:eastAsia="Times New Roman" w:hAnsiTheme="minorHAnsi"/>
          <w:sz w:val="22"/>
          <w:szCs w:val="22"/>
        </w:rPr>
        <w:t>DiV</w:t>
      </w:r>
      <w:r w:rsidR="00E02FE9" w:rsidRPr="00694CFE">
        <w:rPr>
          <w:rFonts w:asciiTheme="minorHAnsi" w:eastAsia="Times New Roman" w:hAnsiTheme="minorHAnsi"/>
          <w:sz w:val="22"/>
          <w:szCs w:val="22"/>
        </w:rPr>
        <w:t>ino</w:t>
      </w:r>
      <w:proofErr w:type="spellEnd"/>
      <w:r w:rsidR="00E02FE9" w:rsidRPr="00694CFE">
        <w:rPr>
          <w:rFonts w:asciiTheme="minorHAnsi" w:eastAsia="Times New Roman" w:hAnsiTheme="minorHAnsi"/>
          <w:sz w:val="22"/>
          <w:szCs w:val="22"/>
        </w:rPr>
        <w:t xml:space="preserve"> rappresenta il legame forte fra prodotti della terra e quindi il cibo è il vino</w:t>
      </w:r>
      <w:r w:rsidR="00E02FE9" w:rsidRPr="00F25E58">
        <w:rPr>
          <w:rFonts w:asciiTheme="minorHAnsi" w:eastAsia="Times New Roman" w:hAnsiTheme="minorHAnsi"/>
          <w:sz w:val="22"/>
          <w:szCs w:val="22"/>
        </w:rPr>
        <w:t>.  M</w:t>
      </w:r>
      <w:r w:rsidR="00E02FE9" w:rsidRPr="00694CFE">
        <w:rPr>
          <w:rFonts w:asciiTheme="minorHAnsi" w:eastAsia="Times New Roman" w:hAnsiTheme="minorHAnsi"/>
          <w:sz w:val="22"/>
          <w:szCs w:val="22"/>
        </w:rPr>
        <w:t>ai come quest'anno l'integrazione fra questi due prodotti figlio della nostra terra viene esaltata</w:t>
      </w:r>
      <w:r w:rsidR="00E02FE9" w:rsidRPr="00F25E58">
        <w:rPr>
          <w:rFonts w:asciiTheme="minorHAnsi" w:eastAsia="Times New Roman" w:hAnsiTheme="minorHAnsi"/>
          <w:sz w:val="22"/>
          <w:szCs w:val="22"/>
        </w:rPr>
        <w:t xml:space="preserve">, </w:t>
      </w:r>
      <w:r w:rsidR="00E02FE9" w:rsidRPr="00694CFE">
        <w:rPr>
          <w:rFonts w:asciiTheme="minorHAnsi" w:eastAsia="Times New Roman" w:hAnsiTheme="minorHAnsi"/>
          <w:sz w:val="22"/>
          <w:szCs w:val="22"/>
        </w:rPr>
        <w:t xml:space="preserve"> lo dimostra anche il fatto che </w:t>
      </w:r>
      <w:r w:rsidR="00E02FE9" w:rsidRPr="00F25E58">
        <w:rPr>
          <w:rFonts w:asciiTheme="minorHAnsi" w:eastAsia="Times New Roman" w:hAnsiTheme="minorHAnsi"/>
          <w:sz w:val="22"/>
          <w:szCs w:val="22"/>
        </w:rPr>
        <w:t xml:space="preserve">già da </w:t>
      </w:r>
      <w:proofErr w:type="spellStart"/>
      <w:r w:rsidR="00E02FE9" w:rsidRPr="00F25E58">
        <w:rPr>
          <w:rFonts w:asciiTheme="minorHAnsi" w:eastAsia="Times New Roman" w:hAnsiTheme="minorHAnsi"/>
          <w:sz w:val="22"/>
          <w:szCs w:val="22"/>
        </w:rPr>
        <w:t>Vinitaly</w:t>
      </w:r>
      <w:proofErr w:type="spellEnd"/>
      <w:r w:rsidR="00E02FE9" w:rsidRPr="00F25E58">
        <w:rPr>
          <w:rFonts w:asciiTheme="minorHAnsi" w:eastAsia="Times New Roman" w:hAnsiTheme="minorHAnsi"/>
          <w:sz w:val="22"/>
          <w:szCs w:val="22"/>
        </w:rPr>
        <w:t xml:space="preserve"> </w:t>
      </w:r>
      <w:r w:rsidR="00E02FE9" w:rsidRPr="00694CFE">
        <w:rPr>
          <w:rFonts w:asciiTheme="minorHAnsi" w:eastAsia="Times New Roman" w:hAnsiTheme="minorHAnsi"/>
          <w:sz w:val="22"/>
          <w:szCs w:val="22"/>
        </w:rPr>
        <w:t xml:space="preserve">la presenza di due chef stellati con Massimo e Carlo </w:t>
      </w:r>
      <w:proofErr w:type="spellStart"/>
      <w:r w:rsidR="00E02FE9" w:rsidRPr="00694CFE">
        <w:rPr>
          <w:rFonts w:asciiTheme="minorHAnsi" w:eastAsia="Times New Roman" w:hAnsiTheme="minorHAnsi"/>
          <w:sz w:val="22"/>
          <w:szCs w:val="22"/>
        </w:rPr>
        <w:t>Cracco</w:t>
      </w:r>
      <w:proofErr w:type="spellEnd"/>
      <w:r w:rsidR="00E02FE9" w:rsidRPr="00694CFE">
        <w:rPr>
          <w:rFonts w:asciiTheme="minorHAnsi" w:eastAsia="Times New Roman" w:hAnsiTheme="minorHAnsi"/>
          <w:sz w:val="22"/>
          <w:szCs w:val="22"/>
        </w:rPr>
        <w:t xml:space="preserve"> sono l'esempio di quanto l'abbinamento cibo vino rappresenti una delle strategie fondamentali per la promozione dei territori dell'Emilia-Romagna.</w:t>
      </w:r>
    </w:p>
    <w:p w14:paraId="7CA0843C" w14:textId="0C45451E" w:rsidR="00E02FE9" w:rsidRPr="00694CFE" w:rsidRDefault="00E02FE9" w:rsidP="00C003ED">
      <w:pPr>
        <w:jc w:val="both"/>
        <w:rPr>
          <w:rFonts w:asciiTheme="minorHAnsi" w:eastAsia="Times New Roman" w:hAnsiTheme="minorHAnsi"/>
          <w:sz w:val="22"/>
          <w:szCs w:val="22"/>
        </w:rPr>
      </w:pPr>
      <w:r w:rsidRPr="00694CFE">
        <w:rPr>
          <w:rFonts w:asciiTheme="minorHAnsi" w:eastAsia="Times New Roman" w:hAnsiTheme="minorHAnsi"/>
          <w:sz w:val="22"/>
          <w:szCs w:val="22"/>
        </w:rPr>
        <w:t xml:space="preserve">In particolar modo nell'edizione </w:t>
      </w:r>
      <w:r w:rsidRPr="00F25E58">
        <w:rPr>
          <w:rFonts w:asciiTheme="minorHAnsi" w:eastAsia="Times New Roman" w:hAnsiTheme="minorHAnsi"/>
          <w:sz w:val="22"/>
          <w:szCs w:val="22"/>
        </w:rPr>
        <w:t xml:space="preserve">di Tramonto </w:t>
      </w:r>
      <w:proofErr w:type="spellStart"/>
      <w:r w:rsidRPr="00F25E58">
        <w:rPr>
          <w:rFonts w:asciiTheme="minorHAnsi" w:eastAsia="Times New Roman" w:hAnsiTheme="minorHAnsi"/>
          <w:sz w:val="22"/>
          <w:szCs w:val="22"/>
        </w:rPr>
        <w:t>DiV</w:t>
      </w:r>
      <w:r w:rsidRPr="00694CFE">
        <w:rPr>
          <w:rFonts w:asciiTheme="minorHAnsi" w:eastAsia="Times New Roman" w:hAnsiTheme="minorHAnsi"/>
          <w:sz w:val="22"/>
          <w:szCs w:val="22"/>
        </w:rPr>
        <w:t>ino</w:t>
      </w:r>
      <w:proofErr w:type="spellEnd"/>
      <w:r w:rsidRPr="00694CFE">
        <w:rPr>
          <w:rFonts w:asciiTheme="minorHAnsi" w:eastAsia="Times New Roman" w:hAnsiTheme="minorHAnsi"/>
          <w:sz w:val="22"/>
          <w:szCs w:val="22"/>
        </w:rPr>
        <w:t xml:space="preserve"> 2025 verranno esaltati quelli che sono i vitigni autoctoni della nostra regione</w:t>
      </w:r>
      <w:r w:rsidR="00780699">
        <w:rPr>
          <w:rFonts w:asciiTheme="minorHAnsi" w:eastAsia="Times New Roman" w:hAnsiTheme="minorHAnsi"/>
          <w:sz w:val="22"/>
          <w:szCs w:val="22"/>
        </w:rPr>
        <w:t xml:space="preserve"> cominciando dal Trebbiano, primo vitigno per estensione in Romagna con circa 15.000 ettari vitati, ottimo per le basi spumanti e il cui basso tenore alcolico lo rende un prodotto particolarmente appetibile per i nuovi trend di mercato, e poi l’Albana,</w:t>
      </w:r>
      <w:r w:rsidRPr="00F25E58">
        <w:rPr>
          <w:rFonts w:asciiTheme="minorHAnsi" w:eastAsia="Times New Roman" w:hAnsiTheme="minorHAnsi"/>
          <w:sz w:val="22"/>
          <w:szCs w:val="22"/>
        </w:rPr>
        <w:t xml:space="preserve"> la Spergola</w:t>
      </w:r>
      <w:r w:rsidRPr="00694CFE">
        <w:rPr>
          <w:rFonts w:asciiTheme="minorHAnsi" w:eastAsia="Times New Roman" w:hAnsiTheme="minorHAnsi"/>
          <w:sz w:val="22"/>
          <w:szCs w:val="22"/>
        </w:rPr>
        <w:t xml:space="preserve"> nell'area centrale dell'Emilia</w:t>
      </w:r>
      <w:r w:rsidR="00331317">
        <w:rPr>
          <w:rFonts w:asciiTheme="minorHAnsi" w:eastAsia="Times New Roman" w:hAnsiTheme="minorHAnsi"/>
          <w:sz w:val="22"/>
          <w:szCs w:val="22"/>
        </w:rPr>
        <w:t>,</w:t>
      </w:r>
      <w:r w:rsidRPr="00694CFE">
        <w:rPr>
          <w:rFonts w:asciiTheme="minorHAnsi" w:eastAsia="Times New Roman" w:hAnsiTheme="minorHAnsi"/>
          <w:sz w:val="22"/>
          <w:szCs w:val="22"/>
        </w:rPr>
        <w:t xml:space="preserve"> fino </w:t>
      </w:r>
      <w:r w:rsidR="00780699">
        <w:rPr>
          <w:rFonts w:asciiTheme="minorHAnsi" w:eastAsia="Times New Roman" w:hAnsiTheme="minorHAnsi"/>
          <w:sz w:val="22"/>
          <w:szCs w:val="22"/>
        </w:rPr>
        <w:t>a</w:t>
      </w:r>
      <w:r w:rsidRPr="00F25E58">
        <w:rPr>
          <w:rFonts w:asciiTheme="minorHAnsi" w:eastAsia="Times New Roman" w:hAnsiTheme="minorHAnsi"/>
          <w:sz w:val="22"/>
          <w:szCs w:val="22"/>
        </w:rPr>
        <w:t xml:space="preserve">d </w:t>
      </w:r>
      <w:r w:rsidRPr="00694CFE">
        <w:rPr>
          <w:rFonts w:asciiTheme="minorHAnsi" w:eastAsia="Times New Roman" w:hAnsiTheme="minorHAnsi"/>
          <w:sz w:val="22"/>
          <w:szCs w:val="22"/>
        </w:rPr>
        <w:t xml:space="preserve">arrivare </w:t>
      </w:r>
      <w:r w:rsidRPr="00F25E58">
        <w:rPr>
          <w:rFonts w:asciiTheme="minorHAnsi" w:eastAsia="Times New Roman" w:hAnsiTheme="minorHAnsi"/>
          <w:sz w:val="22"/>
          <w:szCs w:val="22"/>
        </w:rPr>
        <w:t>al</w:t>
      </w:r>
      <w:r w:rsidRPr="00694CFE">
        <w:rPr>
          <w:rFonts w:asciiTheme="minorHAnsi" w:eastAsia="Times New Roman" w:hAnsiTheme="minorHAnsi"/>
          <w:sz w:val="22"/>
          <w:szCs w:val="22"/>
        </w:rPr>
        <w:t>la Malvasia</w:t>
      </w:r>
      <w:r w:rsidRPr="00F25E58">
        <w:rPr>
          <w:rFonts w:asciiTheme="minorHAnsi" w:eastAsia="Times New Roman" w:hAnsiTheme="minorHAnsi"/>
          <w:sz w:val="22"/>
          <w:szCs w:val="22"/>
        </w:rPr>
        <w:t xml:space="preserve">, </w:t>
      </w:r>
      <w:r w:rsidRPr="00694CFE">
        <w:rPr>
          <w:rFonts w:asciiTheme="minorHAnsi" w:eastAsia="Times New Roman" w:hAnsiTheme="minorHAnsi"/>
          <w:sz w:val="22"/>
          <w:szCs w:val="22"/>
        </w:rPr>
        <w:t xml:space="preserve"> per l'area piacentina</w:t>
      </w:r>
      <w:r w:rsidRPr="00F25E58">
        <w:rPr>
          <w:rFonts w:asciiTheme="minorHAnsi" w:eastAsia="Times New Roman" w:hAnsiTheme="minorHAnsi"/>
          <w:sz w:val="22"/>
          <w:szCs w:val="22"/>
        </w:rPr>
        <w:t>.  S</w:t>
      </w:r>
      <w:r w:rsidRPr="00694CFE">
        <w:rPr>
          <w:rFonts w:asciiTheme="minorHAnsi" w:eastAsia="Times New Roman" w:hAnsiTheme="minorHAnsi"/>
          <w:sz w:val="22"/>
          <w:szCs w:val="22"/>
        </w:rPr>
        <w:t xml:space="preserve">enza dimenticare </w:t>
      </w:r>
      <w:r w:rsidRPr="00F25E58">
        <w:rPr>
          <w:rFonts w:asciiTheme="minorHAnsi" w:eastAsia="Times New Roman" w:hAnsiTheme="minorHAnsi"/>
          <w:sz w:val="22"/>
          <w:szCs w:val="22"/>
        </w:rPr>
        <w:t xml:space="preserve">un autoctono </w:t>
      </w:r>
      <w:r w:rsidRPr="00694CFE">
        <w:rPr>
          <w:rFonts w:asciiTheme="minorHAnsi" w:eastAsia="Times New Roman" w:hAnsiTheme="minorHAnsi"/>
          <w:sz w:val="22"/>
          <w:szCs w:val="22"/>
        </w:rPr>
        <w:t xml:space="preserve">di notevoli dimensioni per estensione che </w:t>
      </w:r>
      <w:r w:rsidRPr="00F25E58">
        <w:rPr>
          <w:rFonts w:asciiTheme="minorHAnsi" w:eastAsia="Times New Roman" w:hAnsiTheme="minorHAnsi"/>
          <w:sz w:val="22"/>
          <w:szCs w:val="22"/>
        </w:rPr>
        <w:t xml:space="preserve">è </w:t>
      </w:r>
      <w:r w:rsidRPr="00694CFE">
        <w:rPr>
          <w:rFonts w:asciiTheme="minorHAnsi" w:eastAsia="Times New Roman" w:hAnsiTheme="minorHAnsi"/>
          <w:sz w:val="22"/>
          <w:szCs w:val="22"/>
        </w:rPr>
        <w:t>il Lambrusco</w:t>
      </w:r>
      <w:r w:rsidRPr="00F25E58">
        <w:rPr>
          <w:rFonts w:asciiTheme="minorHAnsi" w:eastAsia="Times New Roman" w:hAnsiTheme="minorHAnsi"/>
          <w:sz w:val="22"/>
          <w:szCs w:val="22"/>
        </w:rPr>
        <w:t>. I vitigni autoctoni</w:t>
      </w:r>
      <w:r w:rsidRPr="00694CFE">
        <w:rPr>
          <w:rFonts w:asciiTheme="minorHAnsi" w:eastAsia="Times New Roman" w:hAnsiTheme="minorHAnsi"/>
          <w:sz w:val="22"/>
          <w:szCs w:val="22"/>
        </w:rPr>
        <w:t xml:space="preserve"> sono l'emblema di un legame forte con il territorio</w:t>
      </w:r>
      <w:r w:rsidR="00780699">
        <w:rPr>
          <w:rFonts w:asciiTheme="minorHAnsi" w:eastAsia="Times New Roman" w:hAnsiTheme="minorHAnsi"/>
          <w:sz w:val="22"/>
          <w:szCs w:val="22"/>
        </w:rPr>
        <w:t>,</w:t>
      </w:r>
      <w:r w:rsidRPr="00694CFE">
        <w:rPr>
          <w:rFonts w:asciiTheme="minorHAnsi" w:eastAsia="Times New Roman" w:hAnsiTheme="minorHAnsi"/>
          <w:sz w:val="22"/>
          <w:szCs w:val="22"/>
        </w:rPr>
        <w:t xml:space="preserve"> la sua storia </w:t>
      </w:r>
      <w:r w:rsidRPr="00F25E58">
        <w:rPr>
          <w:rFonts w:asciiTheme="minorHAnsi" w:eastAsia="Times New Roman" w:hAnsiTheme="minorHAnsi"/>
          <w:sz w:val="22"/>
          <w:szCs w:val="22"/>
        </w:rPr>
        <w:t xml:space="preserve">e la sua </w:t>
      </w:r>
      <w:r w:rsidRPr="00694CFE">
        <w:rPr>
          <w:rFonts w:asciiTheme="minorHAnsi" w:eastAsia="Times New Roman" w:hAnsiTheme="minorHAnsi"/>
          <w:sz w:val="22"/>
          <w:szCs w:val="22"/>
        </w:rPr>
        <w:t>gente</w:t>
      </w:r>
      <w:r w:rsidRPr="00F25E58">
        <w:rPr>
          <w:rFonts w:asciiTheme="minorHAnsi" w:eastAsia="Times New Roman" w:hAnsiTheme="minorHAnsi"/>
          <w:sz w:val="22"/>
          <w:szCs w:val="22"/>
        </w:rPr>
        <w:t xml:space="preserve">, </w:t>
      </w:r>
      <w:r w:rsidRPr="00694CFE">
        <w:rPr>
          <w:rFonts w:asciiTheme="minorHAnsi" w:eastAsia="Times New Roman" w:hAnsiTheme="minorHAnsi"/>
          <w:sz w:val="22"/>
          <w:szCs w:val="22"/>
        </w:rPr>
        <w:t xml:space="preserve"> quindi mai come quest'anno vogliamo portare avanti in prima linea i </w:t>
      </w:r>
      <w:r w:rsidRPr="00F25E58">
        <w:rPr>
          <w:rFonts w:asciiTheme="minorHAnsi" w:eastAsia="Times New Roman" w:hAnsiTheme="minorHAnsi"/>
          <w:sz w:val="22"/>
          <w:szCs w:val="22"/>
        </w:rPr>
        <w:t xml:space="preserve">nostri </w:t>
      </w:r>
      <w:r w:rsidRPr="00694CFE">
        <w:rPr>
          <w:rFonts w:asciiTheme="minorHAnsi" w:eastAsia="Times New Roman" w:hAnsiTheme="minorHAnsi"/>
          <w:sz w:val="22"/>
          <w:szCs w:val="22"/>
        </w:rPr>
        <w:t xml:space="preserve">vitigni </w:t>
      </w:r>
      <w:r w:rsidRPr="00F25E58">
        <w:rPr>
          <w:rFonts w:asciiTheme="minorHAnsi" w:eastAsia="Times New Roman" w:hAnsiTheme="minorHAnsi"/>
          <w:sz w:val="22"/>
          <w:szCs w:val="22"/>
        </w:rPr>
        <w:t xml:space="preserve">che </w:t>
      </w:r>
      <w:r w:rsidRPr="00694CFE">
        <w:rPr>
          <w:rFonts w:asciiTheme="minorHAnsi" w:eastAsia="Times New Roman" w:hAnsiTheme="minorHAnsi"/>
          <w:sz w:val="22"/>
          <w:szCs w:val="22"/>
        </w:rPr>
        <w:t>rappresentano la storia di questo territorio</w:t>
      </w:r>
      <w:r w:rsidR="00780699">
        <w:rPr>
          <w:rFonts w:asciiTheme="minorHAnsi" w:eastAsia="Times New Roman" w:hAnsiTheme="minorHAnsi"/>
          <w:sz w:val="22"/>
          <w:szCs w:val="22"/>
        </w:rPr>
        <w:t xml:space="preserve">. </w:t>
      </w:r>
    </w:p>
    <w:p w14:paraId="3A8E0C7E" w14:textId="77777777" w:rsidR="00184F11" w:rsidRPr="00F25E58" w:rsidRDefault="00184F11" w:rsidP="00C003ED">
      <w:pPr>
        <w:pStyle w:val="Grigliamedia2-Colore11"/>
        <w:jc w:val="both"/>
        <w:rPr>
          <w:rFonts w:asciiTheme="minorHAnsi" w:hAnsiTheme="minorHAnsi" w:cs="Calibri"/>
          <w:sz w:val="22"/>
          <w:szCs w:val="22"/>
        </w:rPr>
      </w:pPr>
    </w:p>
    <w:p w14:paraId="2ED31A65" w14:textId="0E0AA6ED" w:rsidR="00636B85" w:rsidRPr="00636B85" w:rsidRDefault="00636B85" w:rsidP="00C003ED">
      <w:pPr>
        <w:pStyle w:val="NormaleWeb"/>
        <w:shd w:val="clear" w:color="auto" w:fill="FFFFFF"/>
        <w:spacing w:before="0" w:beforeAutospacing="0" w:after="0" w:afterAutospacing="0"/>
        <w:jc w:val="both"/>
        <w:rPr>
          <w:rFonts w:ascii="Calibri" w:hAnsi="Calibri" w:cs="Calibri"/>
          <w:sz w:val="22"/>
          <w:szCs w:val="22"/>
        </w:rPr>
      </w:pPr>
      <w:r w:rsidRPr="00636B85">
        <w:rPr>
          <w:rFonts w:ascii="Calibri" w:hAnsi="Calibri" w:cs="Calibri"/>
          <w:b/>
          <w:bCs/>
          <w:sz w:val="22"/>
          <w:szCs w:val="22"/>
        </w:rPr>
        <w:t xml:space="preserve">Valerio Veronesi, Presidente di Unioncamere Emilia-Romagna: </w:t>
      </w:r>
      <w:r w:rsidRPr="00636B85">
        <w:rPr>
          <w:rFonts w:ascii="Calibri" w:hAnsi="Calibri" w:cs="Calibri"/>
          <w:sz w:val="22"/>
          <w:szCs w:val="22"/>
        </w:rPr>
        <w:t xml:space="preserve">“Nel 2025 ricorre la 20^ edizione di “Tramonto </w:t>
      </w:r>
      <w:proofErr w:type="spellStart"/>
      <w:r w:rsidRPr="00636B85">
        <w:rPr>
          <w:rFonts w:ascii="Calibri" w:hAnsi="Calibri" w:cs="Calibri"/>
          <w:sz w:val="22"/>
          <w:szCs w:val="22"/>
        </w:rPr>
        <w:t>DiVino</w:t>
      </w:r>
      <w:proofErr w:type="spellEnd"/>
      <w:r w:rsidRPr="00636B85">
        <w:rPr>
          <w:rFonts w:ascii="Calibri" w:hAnsi="Calibri" w:cs="Calibri"/>
          <w:sz w:val="22"/>
          <w:szCs w:val="22"/>
        </w:rPr>
        <w:t xml:space="preserve">”, l’evento a forte carattere promozionale, culturale e turistico che coniugherà ancora una volta la qualità dell’offerta vitivinicola delle imprese emiliano-romagnole coinvolte con il ricco programma di proposte, confermando pertanto l’importante partnership di Unioncamere Emilia-Romagna con l’Assessorato Agricoltura Agroalimentare Caccia e Pesca della Regione Emilia-Romagna, forte anche dei rilevanti risultati conseguiti con la passata edizione. “Tramonto </w:t>
      </w:r>
      <w:proofErr w:type="spellStart"/>
      <w:r w:rsidRPr="00636B85">
        <w:rPr>
          <w:rFonts w:ascii="Calibri" w:hAnsi="Calibri" w:cs="Calibri"/>
          <w:sz w:val="22"/>
          <w:szCs w:val="22"/>
        </w:rPr>
        <w:t>DiVino</w:t>
      </w:r>
      <w:proofErr w:type="spellEnd"/>
      <w:r w:rsidRPr="00636B85">
        <w:rPr>
          <w:rFonts w:ascii="Calibri" w:hAnsi="Calibri" w:cs="Calibri"/>
          <w:sz w:val="22"/>
          <w:szCs w:val="22"/>
        </w:rPr>
        <w:t xml:space="preserve"> 2025” costituirà un’ulteriore occasione per il sistema camerale per supportare le imprese regionali nel promuovere e far conoscere, ad un pubblico di esperti e di amanti del comparto, decine di tipologie di vini di qualità durante le diverse tappe previste in Romagna e in Emilia, dove l’abbinamento cibo-vino, il territorio, la biodiversità e il turismo enogastronomico sono le carte vincenti. I dati export 2024 del vino emiliano-romagnolo prodotti dalla nostra Area Studi segnano una continuità con quelli del 2023, superando, anche quest'anno, quota 464 milioni di euro. Si tratta di una conferma della nostra presenza sui mercati internazionali in un contesto nient'affatto facile per i nostri operatori.”</w:t>
      </w:r>
    </w:p>
    <w:p w14:paraId="76820CBF" w14:textId="77777777" w:rsidR="00184F11" w:rsidRPr="00636B85" w:rsidRDefault="00184F11" w:rsidP="00184F11">
      <w:pPr>
        <w:jc w:val="both"/>
        <w:rPr>
          <w:rFonts w:ascii="Calibri" w:hAnsi="Calibri" w:cs="Calibri"/>
          <w:sz w:val="22"/>
          <w:szCs w:val="22"/>
        </w:rPr>
      </w:pPr>
    </w:p>
    <w:p w14:paraId="762FE675" w14:textId="77777777" w:rsidR="00184F11" w:rsidRDefault="00184F11" w:rsidP="00184F11">
      <w:pPr>
        <w:pStyle w:val="Grigliamedia21"/>
        <w:jc w:val="right"/>
        <w:rPr>
          <w:rFonts w:ascii="Calibri" w:hAnsi="Calibri" w:cs="Calibri"/>
          <w:sz w:val="22"/>
          <w:szCs w:val="22"/>
        </w:rPr>
      </w:pPr>
      <w:r>
        <w:rPr>
          <w:rFonts w:ascii="Calibri" w:hAnsi="Calibri" w:cs="Calibri"/>
          <w:sz w:val="22"/>
          <w:szCs w:val="22"/>
        </w:rPr>
        <w:t>Ufficio Stampa PrimaPagina</w:t>
      </w:r>
    </w:p>
    <w:p w14:paraId="26A90613" w14:textId="77777777" w:rsidR="00184F11" w:rsidRDefault="00184F11" w:rsidP="00184F11">
      <w:pPr>
        <w:pStyle w:val="Grigliamedia21"/>
        <w:ind w:left="408"/>
        <w:jc w:val="right"/>
        <w:rPr>
          <w:rFonts w:ascii="Calibri" w:hAnsi="Calibri" w:cs="Calibri"/>
          <w:sz w:val="22"/>
          <w:szCs w:val="22"/>
        </w:rPr>
      </w:pPr>
      <w:r>
        <w:rPr>
          <w:rFonts w:ascii="Calibri" w:hAnsi="Calibri" w:cs="Calibri"/>
          <w:sz w:val="22"/>
          <w:szCs w:val="22"/>
        </w:rPr>
        <w:t>Maurizio Magni - Filippo Fabbri</w:t>
      </w:r>
    </w:p>
    <w:p w14:paraId="5F590E21" w14:textId="3CDDF6FB" w:rsidR="00184F11" w:rsidRDefault="00184F11" w:rsidP="00783894">
      <w:pPr>
        <w:pStyle w:val="Grigliamedia21"/>
        <w:jc w:val="right"/>
        <w:rPr>
          <w:rFonts w:ascii="Calibri" w:hAnsi="Calibri" w:cs="Calibri"/>
          <w:sz w:val="22"/>
          <w:szCs w:val="22"/>
        </w:rPr>
      </w:pPr>
      <w:r>
        <w:rPr>
          <w:rFonts w:ascii="Calibri" w:hAnsi="Calibri" w:cs="Calibri"/>
          <w:sz w:val="22"/>
          <w:szCs w:val="22"/>
        </w:rPr>
        <w:t>Tel. 0547.24284 / 347.1567681</w:t>
      </w:r>
    </w:p>
    <w:p w14:paraId="457751DC" w14:textId="77777777" w:rsidR="0061594A" w:rsidRDefault="0061594A" w:rsidP="00783894">
      <w:pPr>
        <w:pStyle w:val="Grigliamedia21"/>
        <w:jc w:val="right"/>
        <w:rPr>
          <w:rFonts w:ascii="Calibri" w:hAnsi="Calibri" w:cs="Calibri"/>
          <w:sz w:val="22"/>
          <w:szCs w:val="22"/>
        </w:rPr>
      </w:pPr>
    </w:p>
    <w:p w14:paraId="0D8C480E" w14:textId="77777777" w:rsidR="0061594A" w:rsidRDefault="0061594A" w:rsidP="00783894">
      <w:pPr>
        <w:pStyle w:val="Grigliamedia21"/>
        <w:jc w:val="right"/>
        <w:rPr>
          <w:rFonts w:ascii="Calibri" w:hAnsi="Calibri" w:cs="Calibri"/>
          <w:sz w:val="22"/>
          <w:szCs w:val="22"/>
        </w:rPr>
      </w:pPr>
    </w:p>
    <w:p w14:paraId="59B50079" w14:textId="77777777" w:rsidR="0061594A" w:rsidRDefault="0061594A" w:rsidP="00783894">
      <w:pPr>
        <w:pStyle w:val="Grigliamedia21"/>
        <w:jc w:val="right"/>
        <w:rPr>
          <w:rFonts w:ascii="Calibri" w:hAnsi="Calibri" w:cs="Calibri"/>
          <w:sz w:val="22"/>
          <w:szCs w:val="22"/>
        </w:rPr>
      </w:pPr>
    </w:p>
    <w:p w14:paraId="56A5BE57" w14:textId="77777777" w:rsidR="0061594A" w:rsidRDefault="0061594A" w:rsidP="00783894">
      <w:pPr>
        <w:pStyle w:val="Grigliamedia21"/>
        <w:jc w:val="right"/>
        <w:rPr>
          <w:rFonts w:ascii="Calibri" w:hAnsi="Calibri" w:cs="Calibri"/>
          <w:sz w:val="22"/>
          <w:szCs w:val="22"/>
        </w:rPr>
      </w:pPr>
    </w:p>
    <w:p w14:paraId="2F83F330" w14:textId="77777777" w:rsidR="0061594A" w:rsidRDefault="0061594A" w:rsidP="00783894">
      <w:pPr>
        <w:pStyle w:val="Grigliamedia21"/>
        <w:jc w:val="right"/>
        <w:rPr>
          <w:rFonts w:ascii="Calibri" w:hAnsi="Calibri" w:cs="Calibri"/>
          <w:sz w:val="22"/>
          <w:szCs w:val="22"/>
        </w:rPr>
      </w:pPr>
    </w:p>
    <w:p w14:paraId="74153B45" w14:textId="77777777" w:rsidR="0061594A" w:rsidRDefault="0061594A" w:rsidP="00783894">
      <w:pPr>
        <w:pStyle w:val="Grigliamedia21"/>
        <w:jc w:val="right"/>
        <w:rPr>
          <w:rFonts w:ascii="Calibri" w:hAnsi="Calibri" w:cs="Calibri"/>
          <w:sz w:val="22"/>
          <w:szCs w:val="22"/>
        </w:rPr>
      </w:pPr>
    </w:p>
    <w:p w14:paraId="6D8FC72A" w14:textId="77777777" w:rsidR="0061594A" w:rsidRDefault="0061594A" w:rsidP="00783894">
      <w:pPr>
        <w:pStyle w:val="Grigliamedia21"/>
        <w:jc w:val="right"/>
        <w:rPr>
          <w:rFonts w:ascii="Calibri" w:hAnsi="Calibri" w:cs="Calibri"/>
          <w:sz w:val="22"/>
          <w:szCs w:val="22"/>
        </w:rPr>
      </w:pPr>
    </w:p>
    <w:p w14:paraId="3FD89543" w14:textId="77777777" w:rsidR="0061594A" w:rsidRDefault="0061594A" w:rsidP="00783894">
      <w:pPr>
        <w:pStyle w:val="Grigliamedia21"/>
        <w:jc w:val="right"/>
        <w:rPr>
          <w:rFonts w:ascii="Calibri" w:hAnsi="Calibri" w:cs="Calibri"/>
          <w:sz w:val="22"/>
          <w:szCs w:val="22"/>
        </w:rPr>
      </w:pPr>
    </w:p>
    <w:p w14:paraId="72E300AE" w14:textId="77777777" w:rsidR="0061594A" w:rsidRDefault="0061594A" w:rsidP="00783894">
      <w:pPr>
        <w:pStyle w:val="Grigliamedia21"/>
        <w:jc w:val="right"/>
        <w:rPr>
          <w:rFonts w:ascii="Calibri" w:hAnsi="Calibri" w:cs="Calibri"/>
          <w:sz w:val="22"/>
          <w:szCs w:val="22"/>
        </w:rPr>
      </w:pPr>
    </w:p>
    <w:p w14:paraId="099E0F25" w14:textId="77777777" w:rsidR="0061594A" w:rsidRDefault="0061594A" w:rsidP="00783894">
      <w:pPr>
        <w:pStyle w:val="Grigliamedia21"/>
        <w:jc w:val="right"/>
        <w:rPr>
          <w:rFonts w:ascii="Calibri" w:hAnsi="Calibri" w:cs="Calibri"/>
          <w:sz w:val="22"/>
          <w:szCs w:val="22"/>
        </w:rPr>
      </w:pPr>
    </w:p>
    <w:p w14:paraId="0FB7C2B4" w14:textId="77777777" w:rsidR="0061594A" w:rsidRDefault="0061594A" w:rsidP="00783894">
      <w:pPr>
        <w:pStyle w:val="Grigliamedia21"/>
        <w:jc w:val="right"/>
        <w:rPr>
          <w:rFonts w:ascii="Calibri" w:hAnsi="Calibri" w:cs="Calibri"/>
          <w:sz w:val="22"/>
          <w:szCs w:val="22"/>
        </w:rPr>
      </w:pPr>
    </w:p>
    <w:p w14:paraId="17B53914" w14:textId="77777777" w:rsidR="0061594A" w:rsidRDefault="0061594A" w:rsidP="00783894">
      <w:pPr>
        <w:pStyle w:val="Grigliamedia21"/>
        <w:jc w:val="right"/>
        <w:rPr>
          <w:rFonts w:ascii="Calibri" w:hAnsi="Calibri" w:cs="Calibri"/>
          <w:sz w:val="22"/>
          <w:szCs w:val="22"/>
        </w:rPr>
      </w:pPr>
    </w:p>
    <w:p w14:paraId="1E5B64E5" w14:textId="77777777" w:rsidR="0061594A" w:rsidRDefault="0061594A" w:rsidP="00783894">
      <w:pPr>
        <w:pStyle w:val="Grigliamedia21"/>
        <w:jc w:val="right"/>
        <w:rPr>
          <w:rFonts w:ascii="Calibri" w:hAnsi="Calibri" w:cs="Calibri"/>
          <w:sz w:val="22"/>
          <w:szCs w:val="22"/>
        </w:rPr>
      </w:pPr>
    </w:p>
    <w:p w14:paraId="333A7A9C" w14:textId="77777777" w:rsidR="0061594A" w:rsidRDefault="0061594A" w:rsidP="00783894">
      <w:pPr>
        <w:pStyle w:val="Grigliamedia21"/>
        <w:jc w:val="right"/>
        <w:rPr>
          <w:rFonts w:ascii="Calibri" w:hAnsi="Calibri" w:cs="Calibri"/>
          <w:sz w:val="22"/>
          <w:szCs w:val="22"/>
        </w:rPr>
      </w:pPr>
    </w:p>
    <w:p w14:paraId="657E8F35" w14:textId="77777777" w:rsidR="0061594A" w:rsidRDefault="0061594A" w:rsidP="00783894">
      <w:pPr>
        <w:pStyle w:val="Grigliamedia21"/>
        <w:jc w:val="right"/>
        <w:rPr>
          <w:rFonts w:ascii="Calibri" w:hAnsi="Calibri" w:cs="Calibri"/>
          <w:sz w:val="22"/>
          <w:szCs w:val="22"/>
        </w:rPr>
      </w:pPr>
    </w:p>
    <w:p w14:paraId="235BABEF" w14:textId="77777777" w:rsidR="0061594A" w:rsidRDefault="0061594A" w:rsidP="00783894">
      <w:pPr>
        <w:pStyle w:val="Grigliamedia21"/>
        <w:jc w:val="right"/>
        <w:rPr>
          <w:rFonts w:ascii="Calibri" w:hAnsi="Calibri" w:cs="Calibri"/>
          <w:sz w:val="22"/>
          <w:szCs w:val="22"/>
        </w:rPr>
      </w:pPr>
    </w:p>
    <w:p w14:paraId="0EDFAC72" w14:textId="35E742DE" w:rsidR="0061594A" w:rsidRDefault="0061594A" w:rsidP="00783894">
      <w:pPr>
        <w:pStyle w:val="Grigliamedia21"/>
        <w:jc w:val="right"/>
        <w:rPr>
          <w:rFonts w:ascii="Calibri" w:hAnsi="Calibri" w:cs="Calibri"/>
          <w:sz w:val="22"/>
          <w:szCs w:val="22"/>
        </w:rPr>
      </w:pPr>
      <w:r>
        <w:rPr>
          <w:noProof/>
        </w:rPr>
        <w:drawing>
          <wp:inline distT="0" distB="0" distL="0" distR="0" wp14:anchorId="03FD13FF" wp14:editId="2F3D1D9C">
            <wp:extent cx="6116320" cy="816610"/>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957494" name="Immagine 1925957494"/>
                    <pic:cNvPicPr/>
                  </pic:nvPicPr>
                  <pic:blipFill>
                    <a:blip r:embed="rId6"/>
                    <a:stretch>
                      <a:fillRect/>
                    </a:stretch>
                  </pic:blipFill>
                  <pic:spPr>
                    <a:xfrm>
                      <a:off x="0" y="0"/>
                      <a:ext cx="6116320" cy="816610"/>
                    </a:xfrm>
                    <a:prstGeom prst="rect">
                      <a:avLst/>
                    </a:prstGeom>
                  </pic:spPr>
                </pic:pic>
              </a:graphicData>
            </a:graphic>
          </wp:inline>
        </w:drawing>
      </w:r>
    </w:p>
    <w:sectPr w:rsidR="0061594A" w:rsidSect="0003263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236B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DAB1951"/>
    <w:multiLevelType w:val="hybridMultilevel"/>
    <w:tmpl w:val="9BEC3A8A"/>
    <w:lvl w:ilvl="0" w:tplc="C8FAA392">
      <w:numFmt w:val="bullet"/>
      <w:lvlText w:val="-"/>
      <w:lvlJc w:val="left"/>
      <w:pPr>
        <w:ind w:left="408" w:hanging="360"/>
      </w:pPr>
      <w:rPr>
        <w:rFonts w:ascii="Calibri" w:eastAsia="MS Mincho" w:hAnsi="Calibri" w:cs="Calibri" w:hint="default"/>
      </w:rPr>
    </w:lvl>
    <w:lvl w:ilvl="1" w:tplc="04100003" w:tentative="1">
      <w:start w:val="1"/>
      <w:numFmt w:val="bullet"/>
      <w:lvlText w:val="o"/>
      <w:lvlJc w:val="left"/>
      <w:pPr>
        <w:ind w:left="1128" w:hanging="360"/>
      </w:pPr>
      <w:rPr>
        <w:rFonts w:ascii="Courier New" w:hAnsi="Courier New" w:cs="Courier New" w:hint="default"/>
      </w:rPr>
    </w:lvl>
    <w:lvl w:ilvl="2" w:tplc="04100005" w:tentative="1">
      <w:start w:val="1"/>
      <w:numFmt w:val="bullet"/>
      <w:lvlText w:val=""/>
      <w:lvlJc w:val="left"/>
      <w:pPr>
        <w:ind w:left="1848" w:hanging="360"/>
      </w:pPr>
      <w:rPr>
        <w:rFonts w:ascii="Wingdings" w:hAnsi="Wingdings" w:hint="default"/>
      </w:rPr>
    </w:lvl>
    <w:lvl w:ilvl="3" w:tplc="04100001" w:tentative="1">
      <w:start w:val="1"/>
      <w:numFmt w:val="bullet"/>
      <w:lvlText w:val=""/>
      <w:lvlJc w:val="left"/>
      <w:pPr>
        <w:ind w:left="2568" w:hanging="360"/>
      </w:pPr>
      <w:rPr>
        <w:rFonts w:ascii="Symbol" w:hAnsi="Symbol" w:hint="default"/>
      </w:rPr>
    </w:lvl>
    <w:lvl w:ilvl="4" w:tplc="04100003" w:tentative="1">
      <w:start w:val="1"/>
      <w:numFmt w:val="bullet"/>
      <w:lvlText w:val="o"/>
      <w:lvlJc w:val="left"/>
      <w:pPr>
        <w:ind w:left="3288" w:hanging="360"/>
      </w:pPr>
      <w:rPr>
        <w:rFonts w:ascii="Courier New" w:hAnsi="Courier New" w:cs="Courier New" w:hint="default"/>
      </w:rPr>
    </w:lvl>
    <w:lvl w:ilvl="5" w:tplc="04100005" w:tentative="1">
      <w:start w:val="1"/>
      <w:numFmt w:val="bullet"/>
      <w:lvlText w:val=""/>
      <w:lvlJc w:val="left"/>
      <w:pPr>
        <w:ind w:left="4008" w:hanging="360"/>
      </w:pPr>
      <w:rPr>
        <w:rFonts w:ascii="Wingdings" w:hAnsi="Wingdings" w:hint="default"/>
      </w:rPr>
    </w:lvl>
    <w:lvl w:ilvl="6" w:tplc="04100001" w:tentative="1">
      <w:start w:val="1"/>
      <w:numFmt w:val="bullet"/>
      <w:lvlText w:val=""/>
      <w:lvlJc w:val="left"/>
      <w:pPr>
        <w:ind w:left="4728" w:hanging="360"/>
      </w:pPr>
      <w:rPr>
        <w:rFonts w:ascii="Symbol" w:hAnsi="Symbol" w:hint="default"/>
      </w:rPr>
    </w:lvl>
    <w:lvl w:ilvl="7" w:tplc="04100003" w:tentative="1">
      <w:start w:val="1"/>
      <w:numFmt w:val="bullet"/>
      <w:lvlText w:val="o"/>
      <w:lvlJc w:val="left"/>
      <w:pPr>
        <w:ind w:left="5448" w:hanging="360"/>
      </w:pPr>
      <w:rPr>
        <w:rFonts w:ascii="Courier New" w:hAnsi="Courier New" w:cs="Courier New" w:hint="default"/>
      </w:rPr>
    </w:lvl>
    <w:lvl w:ilvl="8" w:tplc="04100005" w:tentative="1">
      <w:start w:val="1"/>
      <w:numFmt w:val="bullet"/>
      <w:lvlText w:val=""/>
      <w:lvlJc w:val="left"/>
      <w:pPr>
        <w:ind w:left="616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6DD"/>
    <w:rsid w:val="000140CB"/>
    <w:rsid w:val="00032639"/>
    <w:rsid w:val="0007070E"/>
    <w:rsid w:val="00076103"/>
    <w:rsid w:val="000838FD"/>
    <w:rsid w:val="00086860"/>
    <w:rsid w:val="000962A1"/>
    <w:rsid w:val="00096B0D"/>
    <w:rsid w:val="000B623D"/>
    <w:rsid w:val="000D480B"/>
    <w:rsid w:val="000F5A99"/>
    <w:rsid w:val="000F6ED3"/>
    <w:rsid w:val="00104308"/>
    <w:rsid w:val="00124A0F"/>
    <w:rsid w:val="00130263"/>
    <w:rsid w:val="001527E5"/>
    <w:rsid w:val="00172BF0"/>
    <w:rsid w:val="00184F11"/>
    <w:rsid w:val="0019099B"/>
    <w:rsid w:val="001A29CD"/>
    <w:rsid w:val="001C48C1"/>
    <w:rsid w:val="001D4FA4"/>
    <w:rsid w:val="001E3D18"/>
    <w:rsid w:val="001E5CAB"/>
    <w:rsid w:val="00222FCA"/>
    <w:rsid w:val="00235102"/>
    <w:rsid w:val="00240337"/>
    <w:rsid w:val="00241BEA"/>
    <w:rsid w:val="00256EA9"/>
    <w:rsid w:val="002841BB"/>
    <w:rsid w:val="002B2C1C"/>
    <w:rsid w:val="002B5C68"/>
    <w:rsid w:val="0031791E"/>
    <w:rsid w:val="00327508"/>
    <w:rsid w:val="00331317"/>
    <w:rsid w:val="00382AB2"/>
    <w:rsid w:val="00385A56"/>
    <w:rsid w:val="00397899"/>
    <w:rsid w:val="003B688A"/>
    <w:rsid w:val="003D0F6F"/>
    <w:rsid w:val="003D77EC"/>
    <w:rsid w:val="003E7FE1"/>
    <w:rsid w:val="004004DF"/>
    <w:rsid w:val="004372AA"/>
    <w:rsid w:val="004448C3"/>
    <w:rsid w:val="00453AEF"/>
    <w:rsid w:val="00471399"/>
    <w:rsid w:val="00491140"/>
    <w:rsid w:val="00491294"/>
    <w:rsid w:val="004A51FC"/>
    <w:rsid w:val="004E776B"/>
    <w:rsid w:val="005025F6"/>
    <w:rsid w:val="0052255B"/>
    <w:rsid w:val="00536342"/>
    <w:rsid w:val="005410C9"/>
    <w:rsid w:val="00550E15"/>
    <w:rsid w:val="00577082"/>
    <w:rsid w:val="00583529"/>
    <w:rsid w:val="005B46C8"/>
    <w:rsid w:val="005C3B0A"/>
    <w:rsid w:val="005C5845"/>
    <w:rsid w:val="005E3106"/>
    <w:rsid w:val="005E4D93"/>
    <w:rsid w:val="0060548C"/>
    <w:rsid w:val="0061594A"/>
    <w:rsid w:val="006353E0"/>
    <w:rsid w:val="00636B85"/>
    <w:rsid w:val="0063762A"/>
    <w:rsid w:val="006460EE"/>
    <w:rsid w:val="006656CA"/>
    <w:rsid w:val="00683918"/>
    <w:rsid w:val="006846CC"/>
    <w:rsid w:val="00690148"/>
    <w:rsid w:val="006F70A6"/>
    <w:rsid w:val="007017B8"/>
    <w:rsid w:val="00773334"/>
    <w:rsid w:val="00777867"/>
    <w:rsid w:val="00780699"/>
    <w:rsid w:val="00783894"/>
    <w:rsid w:val="0078698E"/>
    <w:rsid w:val="007A0B4E"/>
    <w:rsid w:val="007B1790"/>
    <w:rsid w:val="007D4045"/>
    <w:rsid w:val="007E5D62"/>
    <w:rsid w:val="007F451D"/>
    <w:rsid w:val="00804064"/>
    <w:rsid w:val="008168EC"/>
    <w:rsid w:val="00843DED"/>
    <w:rsid w:val="00846348"/>
    <w:rsid w:val="00863CD2"/>
    <w:rsid w:val="00870EC2"/>
    <w:rsid w:val="00872E84"/>
    <w:rsid w:val="008735E2"/>
    <w:rsid w:val="008A5866"/>
    <w:rsid w:val="008F24B6"/>
    <w:rsid w:val="008F5EE7"/>
    <w:rsid w:val="00904794"/>
    <w:rsid w:val="00904989"/>
    <w:rsid w:val="009070DF"/>
    <w:rsid w:val="0093526D"/>
    <w:rsid w:val="00945A9D"/>
    <w:rsid w:val="009565B7"/>
    <w:rsid w:val="00996498"/>
    <w:rsid w:val="009A50D9"/>
    <w:rsid w:val="009B671D"/>
    <w:rsid w:val="009C083D"/>
    <w:rsid w:val="009D6053"/>
    <w:rsid w:val="009F4E23"/>
    <w:rsid w:val="00A071A3"/>
    <w:rsid w:val="00A2077A"/>
    <w:rsid w:val="00A35C52"/>
    <w:rsid w:val="00A878AD"/>
    <w:rsid w:val="00AC7095"/>
    <w:rsid w:val="00AD0A65"/>
    <w:rsid w:val="00AF3E68"/>
    <w:rsid w:val="00AF5361"/>
    <w:rsid w:val="00AF6A82"/>
    <w:rsid w:val="00B12FF3"/>
    <w:rsid w:val="00B712B0"/>
    <w:rsid w:val="00B77569"/>
    <w:rsid w:val="00B865F6"/>
    <w:rsid w:val="00B9783A"/>
    <w:rsid w:val="00BB338D"/>
    <w:rsid w:val="00BC67B5"/>
    <w:rsid w:val="00BD3CA9"/>
    <w:rsid w:val="00C003ED"/>
    <w:rsid w:val="00C113F8"/>
    <w:rsid w:val="00C15CEF"/>
    <w:rsid w:val="00C34C6B"/>
    <w:rsid w:val="00C377F7"/>
    <w:rsid w:val="00C7489F"/>
    <w:rsid w:val="00C77C00"/>
    <w:rsid w:val="00C829B5"/>
    <w:rsid w:val="00C836DD"/>
    <w:rsid w:val="00C94435"/>
    <w:rsid w:val="00C964D7"/>
    <w:rsid w:val="00CA0ACB"/>
    <w:rsid w:val="00CE4B9F"/>
    <w:rsid w:val="00CF0BD4"/>
    <w:rsid w:val="00D163D9"/>
    <w:rsid w:val="00D17D2E"/>
    <w:rsid w:val="00D26CCD"/>
    <w:rsid w:val="00D76FCC"/>
    <w:rsid w:val="00DA13C4"/>
    <w:rsid w:val="00DA2CB3"/>
    <w:rsid w:val="00DA75B1"/>
    <w:rsid w:val="00DC2EAE"/>
    <w:rsid w:val="00E02FE9"/>
    <w:rsid w:val="00E2745D"/>
    <w:rsid w:val="00E27E5C"/>
    <w:rsid w:val="00E63DDE"/>
    <w:rsid w:val="00E65FA2"/>
    <w:rsid w:val="00E75CD7"/>
    <w:rsid w:val="00EB6C94"/>
    <w:rsid w:val="00F01547"/>
    <w:rsid w:val="00F20A63"/>
    <w:rsid w:val="00F24E31"/>
    <w:rsid w:val="00F25E58"/>
    <w:rsid w:val="00F45B52"/>
    <w:rsid w:val="00FA7431"/>
    <w:rsid w:val="00FE02C3"/>
    <w:rsid w:val="00FE2796"/>
    <w:rsid w:val="00FE3241"/>
    <w:rsid w:val="00FF41A1"/>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3FB0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it-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C836DD"/>
    <w:rPr>
      <w:sz w:val="24"/>
      <w:szCs w:val="24"/>
      <w:lang w:eastAsia="it-IT"/>
    </w:rPr>
  </w:style>
  <w:style w:type="paragraph" w:styleId="Titolo1">
    <w:name w:val="heading 1"/>
    <w:basedOn w:val="Normale"/>
    <w:next w:val="Normale"/>
    <w:link w:val="Titolo1Carattere"/>
    <w:uiPriority w:val="9"/>
    <w:qFormat/>
    <w:rsid w:val="00BC67B5"/>
    <w:pPr>
      <w:keepNext/>
      <w:spacing w:before="240" w:after="60"/>
      <w:outlineLvl w:val="0"/>
    </w:pPr>
    <w:rPr>
      <w:rFonts w:ascii="Calibri Light" w:eastAsia="Times New Roman" w:hAnsi="Calibri Light"/>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836DD"/>
    <w:pPr>
      <w:spacing w:before="100" w:beforeAutospacing="1" w:after="100" w:afterAutospacing="1"/>
    </w:pPr>
    <w:rPr>
      <w:rFonts w:ascii="Times New Roman" w:hAnsi="Times New Roman"/>
      <w:sz w:val="20"/>
      <w:szCs w:val="20"/>
    </w:rPr>
  </w:style>
  <w:style w:type="character" w:styleId="Enfasigrassetto">
    <w:name w:val="Strong"/>
    <w:uiPriority w:val="22"/>
    <w:qFormat/>
    <w:rsid w:val="00C836DD"/>
    <w:rPr>
      <w:b/>
      <w:bCs/>
    </w:rPr>
  </w:style>
  <w:style w:type="character" w:styleId="Collegamentoipertestuale">
    <w:name w:val="Hyperlink"/>
    <w:uiPriority w:val="99"/>
    <w:unhideWhenUsed/>
    <w:rsid w:val="00C836DD"/>
    <w:rPr>
      <w:color w:val="0000FF"/>
      <w:u w:val="single"/>
    </w:rPr>
  </w:style>
  <w:style w:type="paragraph" w:customStyle="1" w:styleId="Grigliamedia2-Colore11">
    <w:name w:val="Griglia media 2 - Colore 11"/>
    <w:uiPriority w:val="1"/>
    <w:qFormat/>
    <w:rsid w:val="000B623D"/>
    <w:rPr>
      <w:sz w:val="24"/>
      <w:szCs w:val="24"/>
      <w:lang w:eastAsia="it-IT"/>
    </w:rPr>
  </w:style>
  <w:style w:type="paragraph" w:customStyle="1" w:styleId="Grigliamedia21">
    <w:name w:val="Griglia media 21"/>
    <w:uiPriority w:val="1"/>
    <w:qFormat/>
    <w:rsid w:val="007F451D"/>
    <w:rPr>
      <w:sz w:val="24"/>
      <w:szCs w:val="24"/>
      <w:lang w:eastAsia="it-IT"/>
    </w:rPr>
  </w:style>
  <w:style w:type="character" w:customStyle="1" w:styleId="Titolo1Carattere">
    <w:name w:val="Titolo 1 Carattere"/>
    <w:link w:val="Titolo1"/>
    <w:uiPriority w:val="9"/>
    <w:rsid w:val="00BC67B5"/>
    <w:rPr>
      <w:rFonts w:ascii="Calibri Light" w:eastAsia="Times New Roman" w:hAnsi="Calibri Light" w:cs="Times New Roman"/>
      <w:b/>
      <w:bCs/>
      <w:kern w:val="32"/>
      <w:sz w:val="32"/>
      <w:szCs w:val="32"/>
    </w:rPr>
  </w:style>
  <w:style w:type="paragraph" w:styleId="Testofumetto">
    <w:name w:val="Balloon Text"/>
    <w:basedOn w:val="Normale"/>
    <w:link w:val="TestofumettoCarattere"/>
    <w:uiPriority w:val="99"/>
    <w:semiHidden/>
    <w:unhideWhenUsed/>
    <w:rsid w:val="005410C9"/>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5410C9"/>
    <w:rPr>
      <w:rFonts w:ascii="Lucida Grande" w:hAnsi="Lucida Grande"/>
      <w:sz w:val="18"/>
      <w:szCs w:val="18"/>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it-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C836DD"/>
    <w:rPr>
      <w:sz w:val="24"/>
      <w:szCs w:val="24"/>
      <w:lang w:eastAsia="it-IT"/>
    </w:rPr>
  </w:style>
  <w:style w:type="paragraph" w:styleId="Titolo1">
    <w:name w:val="heading 1"/>
    <w:basedOn w:val="Normale"/>
    <w:next w:val="Normale"/>
    <w:link w:val="Titolo1Carattere"/>
    <w:uiPriority w:val="9"/>
    <w:qFormat/>
    <w:rsid w:val="00BC67B5"/>
    <w:pPr>
      <w:keepNext/>
      <w:spacing w:before="240" w:after="60"/>
      <w:outlineLvl w:val="0"/>
    </w:pPr>
    <w:rPr>
      <w:rFonts w:ascii="Calibri Light" w:eastAsia="Times New Roman" w:hAnsi="Calibri Light"/>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836DD"/>
    <w:pPr>
      <w:spacing w:before="100" w:beforeAutospacing="1" w:after="100" w:afterAutospacing="1"/>
    </w:pPr>
    <w:rPr>
      <w:rFonts w:ascii="Times New Roman" w:hAnsi="Times New Roman"/>
      <w:sz w:val="20"/>
      <w:szCs w:val="20"/>
    </w:rPr>
  </w:style>
  <w:style w:type="character" w:styleId="Enfasigrassetto">
    <w:name w:val="Strong"/>
    <w:uiPriority w:val="22"/>
    <w:qFormat/>
    <w:rsid w:val="00C836DD"/>
    <w:rPr>
      <w:b/>
      <w:bCs/>
    </w:rPr>
  </w:style>
  <w:style w:type="character" w:styleId="Collegamentoipertestuale">
    <w:name w:val="Hyperlink"/>
    <w:uiPriority w:val="99"/>
    <w:unhideWhenUsed/>
    <w:rsid w:val="00C836DD"/>
    <w:rPr>
      <w:color w:val="0000FF"/>
      <w:u w:val="single"/>
    </w:rPr>
  </w:style>
  <w:style w:type="paragraph" w:customStyle="1" w:styleId="Grigliamedia2-Colore11">
    <w:name w:val="Griglia media 2 - Colore 11"/>
    <w:uiPriority w:val="1"/>
    <w:qFormat/>
    <w:rsid w:val="000B623D"/>
    <w:rPr>
      <w:sz w:val="24"/>
      <w:szCs w:val="24"/>
      <w:lang w:eastAsia="it-IT"/>
    </w:rPr>
  </w:style>
  <w:style w:type="paragraph" w:customStyle="1" w:styleId="Grigliamedia21">
    <w:name w:val="Griglia media 21"/>
    <w:uiPriority w:val="1"/>
    <w:qFormat/>
    <w:rsid w:val="007F451D"/>
    <w:rPr>
      <w:sz w:val="24"/>
      <w:szCs w:val="24"/>
      <w:lang w:eastAsia="it-IT"/>
    </w:rPr>
  </w:style>
  <w:style w:type="character" w:customStyle="1" w:styleId="Titolo1Carattere">
    <w:name w:val="Titolo 1 Carattere"/>
    <w:link w:val="Titolo1"/>
    <w:uiPriority w:val="9"/>
    <w:rsid w:val="00BC67B5"/>
    <w:rPr>
      <w:rFonts w:ascii="Calibri Light" w:eastAsia="Times New Roman" w:hAnsi="Calibri Light" w:cs="Times New Roman"/>
      <w:b/>
      <w:bCs/>
      <w:kern w:val="32"/>
      <w:sz w:val="32"/>
      <w:szCs w:val="32"/>
    </w:rPr>
  </w:style>
  <w:style w:type="paragraph" w:styleId="Testofumetto">
    <w:name w:val="Balloon Text"/>
    <w:basedOn w:val="Normale"/>
    <w:link w:val="TestofumettoCarattere"/>
    <w:uiPriority w:val="99"/>
    <w:semiHidden/>
    <w:unhideWhenUsed/>
    <w:rsid w:val="005410C9"/>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5410C9"/>
    <w:rPr>
      <w:rFonts w:ascii="Lucida Grande" w:hAnsi="Lucida Grande"/>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708689">
      <w:bodyDiv w:val="1"/>
      <w:marLeft w:val="0"/>
      <w:marRight w:val="0"/>
      <w:marTop w:val="0"/>
      <w:marBottom w:val="0"/>
      <w:divBdr>
        <w:top w:val="none" w:sz="0" w:space="0" w:color="auto"/>
        <w:left w:val="none" w:sz="0" w:space="0" w:color="auto"/>
        <w:bottom w:val="none" w:sz="0" w:space="0" w:color="auto"/>
        <w:right w:val="none" w:sz="0" w:space="0" w:color="auto"/>
      </w:divBdr>
    </w:div>
    <w:div w:id="1072241811">
      <w:bodyDiv w:val="1"/>
      <w:marLeft w:val="0"/>
      <w:marRight w:val="0"/>
      <w:marTop w:val="0"/>
      <w:marBottom w:val="0"/>
      <w:divBdr>
        <w:top w:val="none" w:sz="0" w:space="0" w:color="auto"/>
        <w:left w:val="none" w:sz="0" w:space="0" w:color="auto"/>
        <w:bottom w:val="none" w:sz="0" w:space="0" w:color="auto"/>
        <w:right w:val="none" w:sz="0" w:space="0" w:color="auto"/>
      </w:divBdr>
    </w:div>
    <w:div w:id="1919095989">
      <w:bodyDiv w:val="1"/>
      <w:marLeft w:val="0"/>
      <w:marRight w:val="0"/>
      <w:marTop w:val="0"/>
      <w:marBottom w:val="0"/>
      <w:divBdr>
        <w:top w:val="none" w:sz="0" w:space="0" w:color="auto"/>
        <w:left w:val="none" w:sz="0" w:space="0" w:color="auto"/>
        <w:bottom w:val="none" w:sz="0" w:space="0" w:color="auto"/>
        <w:right w:val="none" w:sz="0" w:space="0" w:color="auto"/>
      </w:divBdr>
    </w:div>
    <w:div w:id="1966349318">
      <w:bodyDiv w:val="1"/>
      <w:marLeft w:val="0"/>
      <w:marRight w:val="0"/>
      <w:marTop w:val="0"/>
      <w:marBottom w:val="0"/>
      <w:divBdr>
        <w:top w:val="none" w:sz="0" w:space="0" w:color="auto"/>
        <w:left w:val="none" w:sz="0" w:space="0" w:color="auto"/>
        <w:bottom w:val="none" w:sz="0" w:space="0" w:color="auto"/>
        <w:right w:val="none" w:sz="0" w:space="0" w:color="auto"/>
      </w:divBdr>
    </w:div>
    <w:div w:id="2100057703">
      <w:bodyDiv w:val="1"/>
      <w:marLeft w:val="0"/>
      <w:marRight w:val="0"/>
      <w:marTop w:val="0"/>
      <w:marBottom w:val="0"/>
      <w:divBdr>
        <w:top w:val="none" w:sz="0" w:space="0" w:color="auto"/>
        <w:left w:val="none" w:sz="0" w:space="0" w:color="auto"/>
        <w:bottom w:val="none" w:sz="0" w:space="0" w:color="auto"/>
        <w:right w:val="none" w:sz="0" w:space="0" w:color="auto"/>
      </w:divBdr>
      <w:divsChild>
        <w:div w:id="2017148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621833">
              <w:marLeft w:val="0"/>
              <w:marRight w:val="0"/>
              <w:marTop w:val="0"/>
              <w:marBottom w:val="0"/>
              <w:divBdr>
                <w:top w:val="none" w:sz="0" w:space="0" w:color="auto"/>
                <w:left w:val="none" w:sz="0" w:space="0" w:color="auto"/>
                <w:bottom w:val="none" w:sz="0" w:space="0" w:color="auto"/>
                <w:right w:val="none" w:sz="0" w:space="0" w:color="auto"/>
              </w:divBdr>
              <w:divsChild>
                <w:div w:id="301888354">
                  <w:marLeft w:val="0"/>
                  <w:marRight w:val="0"/>
                  <w:marTop w:val="0"/>
                  <w:marBottom w:val="0"/>
                  <w:divBdr>
                    <w:top w:val="none" w:sz="0" w:space="0" w:color="auto"/>
                    <w:left w:val="none" w:sz="0" w:space="0" w:color="auto"/>
                    <w:bottom w:val="none" w:sz="0" w:space="0" w:color="auto"/>
                    <w:right w:val="none" w:sz="0" w:space="0" w:color="auto"/>
                  </w:divBdr>
                  <w:divsChild>
                    <w:div w:id="400827">
                      <w:marLeft w:val="0"/>
                      <w:marRight w:val="0"/>
                      <w:marTop w:val="0"/>
                      <w:marBottom w:val="0"/>
                      <w:divBdr>
                        <w:top w:val="none" w:sz="0" w:space="0" w:color="auto"/>
                        <w:left w:val="none" w:sz="0" w:space="0" w:color="auto"/>
                        <w:bottom w:val="none" w:sz="0" w:space="0" w:color="auto"/>
                        <w:right w:val="none" w:sz="0" w:space="0" w:color="auto"/>
                      </w:divBdr>
                      <w:divsChild>
                        <w:div w:id="7568267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3546513">
                              <w:marLeft w:val="0"/>
                              <w:marRight w:val="0"/>
                              <w:marTop w:val="0"/>
                              <w:marBottom w:val="0"/>
                              <w:divBdr>
                                <w:top w:val="none" w:sz="0" w:space="0" w:color="auto"/>
                                <w:left w:val="none" w:sz="0" w:space="0" w:color="auto"/>
                                <w:bottom w:val="none" w:sz="0" w:space="0" w:color="auto"/>
                                <w:right w:val="none" w:sz="0" w:space="0" w:color="auto"/>
                              </w:divBdr>
                              <w:divsChild>
                                <w:div w:id="1225264789">
                                  <w:marLeft w:val="0"/>
                                  <w:marRight w:val="0"/>
                                  <w:marTop w:val="0"/>
                                  <w:marBottom w:val="0"/>
                                  <w:divBdr>
                                    <w:top w:val="none" w:sz="0" w:space="0" w:color="auto"/>
                                    <w:left w:val="none" w:sz="0" w:space="0" w:color="auto"/>
                                    <w:bottom w:val="none" w:sz="0" w:space="0" w:color="auto"/>
                                    <w:right w:val="none" w:sz="0" w:space="0" w:color="auto"/>
                                  </w:divBdr>
                                  <w:divsChild>
                                    <w:div w:id="11398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hop.emiliaromagnavi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2264</Words>
  <Characters>12905</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Infocamere S.c.p.a.</Company>
  <LinksUpToDate>false</LinksUpToDate>
  <CharactersWithSpaces>15139</CharactersWithSpaces>
  <SharedDoc>false</SharedDoc>
  <HLinks>
    <vt:vector size="6" baseType="variant">
      <vt:variant>
        <vt:i4>5963869</vt:i4>
      </vt:variant>
      <vt:variant>
        <vt:i4>0</vt:i4>
      </vt:variant>
      <vt:variant>
        <vt:i4>0</vt:i4>
      </vt:variant>
      <vt:variant>
        <vt:i4>5</vt:i4>
      </vt:variant>
      <vt:variant>
        <vt:lpwstr>http://www.shop.emiliaromagnavini.it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Magni</dc:creator>
  <cp:lastModifiedBy>zini patrizia</cp:lastModifiedBy>
  <cp:revision>2</cp:revision>
  <cp:lastPrinted>2025-04-04T09:05:00Z</cp:lastPrinted>
  <dcterms:created xsi:type="dcterms:W3CDTF">2025-04-07T13:46:00Z</dcterms:created>
  <dcterms:modified xsi:type="dcterms:W3CDTF">2025-04-07T13:46:00Z</dcterms:modified>
</cp:coreProperties>
</file>